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7639C3" w14:textId="77777777" w:rsidR="00545B7B" w:rsidRDefault="00545B7B" w:rsidP="00545B7B">
      <w:pPr>
        <w:spacing w:line="480" w:lineRule="auto"/>
        <w:jc w:val="center"/>
        <w:rPr>
          <w:rFonts w:ascii="Times New Roman" w:hAnsi="Times New Roman" w:cs="Times New Roman"/>
          <w:b/>
          <w:bCs/>
          <w:sz w:val="24"/>
          <w:szCs w:val="24"/>
          <w:lang w:val="en-US"/>
        </w:rPr>
      </w:pPr>
    </w:p>
    <w:p w14:paraId="68BAD0A9" w14:textId="77777777" w:rsidR="00545B7B" w:rsidRDefault="00545B7B" w:rsidP="00545B7B">
      <w:pPr>
        <w:spacing w:line="480" w:lineRule="auto"/>
        <w:jc w:val="center"/>
        <w:rPr>
          <w:rFonts w:ascii="Times New Roman" w:hAnsi="Times New Roman" w:cs="Times New Roman"/>
          <w:b/>
          <w:bCs/>
          <w:sz w:val="24"/>
          <w:szCs w:val="24"/>
          <w:lang w:val="en-US"/>
        </w:rPr>
      </w:pPr>
    </w:p>
    <w:p w14:paraId="79DF4CF5" w14:textId="77777777" w:rsidR="00545B7B" w:rsidRDefault="00545B7B" w:rsidP="00545B7B">
      <w:pPr>
        <w:spacing w:line="480" w:lineRule="auto"/>
        <w:jc w:val="center"/>
        <w:rPr>
          <w:rFonts w:ascii="Times New Roman" w:hAnsi="Times New Roman" w:cs="Times New Roman"/>
          <w:b/>
          <w:bCs/>
          <w:sz w:val="24"/>
          <w:szCs w:val="24"/>
          <w:lang w:val="en-US"/>
        </w:rPr>
      </w:pPr>
    </w:p>
    <w:p w14:paraId="1972AFF9" w14:textId="77777777" w:rsidR="00545B7B" w:rsidRDefault="00545B7B" w:rsidP="00545B7B">
      <w:pPr>
        <w:spacing w:line="480" w:lineRule="auto"/>
        <w:jc w:val="center"/>
        <w:rPr>
          <w:rFonts w:ascii="Times New Roman" w:hAnsi="Times New Roman" w:cs="Times New Roman"/>
          <w:b/>
          <w:bCs/>
          <w:sz w:val="24"/>
          <w:szCs w:val="24"/>
          <w:lang w:val="en-US"/>
        </w:rPr>
      </w:pPr>
    </w:p>
    <w:p w14:paraId="4861F525" w14:textId="06983D42" w:rsidR="00E4301C" w:rsidRPr="00E4301C" w:rsidRDefault="00E4301C" w:rsidP="00545B7B">
      <w:pPr>
        <w:spacing w:line="480" w:lineRule="auto"/>
        <w:jc w:val="center"/>
        <w:rPr>
          <w:rFonts w:ascii="Times New Roman" w:hAnsi="Times New Roman" w:cs="Times New Roman"/>
          <w:b/>
          <w:bCs/>
          <w:sz w:val="24"/>
          <w:szCs w:val="24"/>
          <w:lang w:val="en-US"/>
        </w:rPr>
      </w:pPr>
      <w:r w:rsidRPr="00E4301C">
        <w:rPr>
          <w:rFonts w:ascii="Times New Roman" w:hAnsi="Times New Roman" w:cs="Times New Roman"/>
          <w:b/>
          <w:bCs/>
          <w:sz w:val="24"/>
          <w:szCs w:val="24"/>
          <w:lang w:val="en-US"/>
        </w:rPr>
        <w:t>Licensure/Certification</w:t>
      </w:r>
    </w:p>
    <w:p w14:paraId="2ACE9757" w14:textId="77777777" w:rsidR="00545B7B" w:rsidRDefault="00545B7B" w:rsidP="00545B7B">
      <w:pPr>
        <w:spacing w:line="480" w:lineRule="exact"/>
        <w:jc w:val="center"/>
        <w:rPr>
          <w:rFonts w:ascii="Times New Roman" w:eastAsia="Times New Roman" w:hAnsi="Times New Roman" w:cs="Times New Roman"/>
          <w:sz w:val="24"/>
          <w:szCs w:val="24"/>
        </w:rPr>
      </w:pPr>
    </w:p>
    <w:p w14:paraId="5290A02C" w14:textId="77777777" w:rsidR="00545B7B" w:rsidRPr="00D6173A" w:rsidRDefault="00545B7B" w:rsidP="00545B7B">
      <w:pPr>
        <w:spacing w:line="480" w:lineRule="exact"/>
        <w:jc w:val="center"/>
        <w:rPr>
          <w:sz w:val="24"/>
          <w:szCs w:val="24"/>
        </w:rPr>
      </w:pPr>
      <w:r w:rsidRPr="00D6173A">
        <w:rPr>
          <w:rFonts w:ascii="Times New Roman" w:eastAsia="Times New Roman" w:hAnsi="Times New Roman" w:cs="Times New Roman"/>
          <w:sz w:val="24"/>
          <w:szCs w:val="24"/>
        </w:rPr>
        <w:t>Courtney Oliver</w:t>
      </w:r>
    </w:p>
    <w:p w14:paraId="115DA156" w14:textId="77777777" w:rsidR="00545B7B" w:rsidRPr="00D6173A" w:rsidRDefault="00545B7B" w:rsidP="00545B7B">
      <w:pPr>
        <w:spacing w:line="480" w:lineRule="exact"/>
        <w:jc w:val="center"/>
        <w:rPr>
          <w:sz w:val="24"/>
          <w:szCs w:val="24"/>
        </w:rPr>
      </w:pPr>
      <w:r w:rsidRPr="00D6173A">
        <w:rPr>
          <w:rFonts w:ascii="Times New Roman" w:eastAsia="Times New Roman" w:hAnsi="Times New Roman" w:cs="Times New Roman"/>
          <w:sz w:val="24"/>
          <w:szCs w:val="24"/>
        </w:rPr>
        <w:t>The University of Texas Rio Grande Valley Department of Health and Biomedical Sciences Master of Science in Health Science</w:t>
      </w:r>
    </w:p>
    <w:p w14:paraId="5003228E" w14:textId="77777777" w:rsidR="00545B7B" w:rsidRPr="00D6173A" w:rsidRDefault="00545B7B" w:rsidP="00545B7B">
      <w:pPr>
        <w:spacing w:line="480" w:lineRule="exact"/>
        <w:jc w:val="center"/>
        <w:rPr>
          <w:sz w:val="24"/>
          <w:szCs w:val="24"/>
        </w:rPr>
      </w:pPr>
      <w:r>
        <w:rPr>
          <w:rFonts w:ascii="Times New Roman" w:eastAsia="Times New Roman" w:hAnsi="Times New Roman" w:cs="Times New Roman"/>
          <w:sz w:val="24"/>
          <w:szCs w:val="24"/>
        </w:rPr>
        <w:t>HSCI 6345</w:t>
      </w:r>
      <w:r w:rsidRPr="00D6173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Legal and Ethical Issues in Healthcare</w:t>
      </w:r>
    </w:p>
    <w:p w14:paraId="235171E9" w14:textId="77777777" w:rsidR="00545B7B" w:rsidRPr="00D6173A" w:rsidRDefault="00545B7B" w:rsidP="00545B7B">
      <w:pPr>
        <w:spacing w:line="480" w:lineRule="exact"/>
        <w:jc w:val="center"/>
        <w:rPr>
          <w:sz w:val="24"/>
          <w:szCs w:val="24"/>
        </w:rPr>
      </w:pPr>
      <w:proofErr w:type="spellStart"/>
      <w:r w:rsidRPr="00D6173A">
        <w:rPr>
          <w:rFonts w:ascii="Times New Roman" w:eastAsia="Times New Roman" w:hAnsi="Times New Roman" w:cs="Times New Roman"/>
          <w:sz w:val="24"/>
          <w:szCs w:val="24"/>
        </w:rPr>
        <w:t>Dr.</w:t>
      </w:r>
      <w:proofErr w:type="spellEnd"/>
      <w:r w:rsidRPr="00D6173A">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Tracia</w:t>
      </w:r>
      <w:proofErr w:type="spellEnd"/>
      <w:r>
        <w:rPr>
          <w:rFonts w:ascii="Times New Roman" w:eastAsia="Times New Roman" w:hAnsi="Times New Roman" w:cs="Times New Roman"/>
          <w:sz w:val="24"/>
          <w:szCs w:val="24"/>
        </w:rPr>
        <w:t xml:space="preserve"> Forman</w:t>
      </w:r>
    </w:p>
    <w:p w14:paraId="08B9043A" w14:textId="0AD4F199" w:rsidR="00545B7B" w:rsidRDefault="00545B7B" w:rsidP="00545B7B">
      <w:pPr>
        <w:spacing w:line="480" w:lineRule="exact"/>
        <w:jc w:val="center"/>
        <w:rPr>
          <w:sz w:val="24"/>
          <w:szCs w:val="24"/>
        </w:rPr>
      </w:pPr>
      <w:r w:rsidRPr="00D6173A">
        <w:rPr>
          <w:rFonts w:ascii="Times New Roman" w:eastAsia="Times New Roman" w:hAnsi="Times New Roman" w:cs="Times New Roman"/>
          <w:sz w:val="24"/>
          <w:szCs w:val="24"/>
        </w:rPr>
        <w:t xml:space="preserve">September </w:t>
      </w:r>
      <w:r>
        <w:rPr>
          <w:rFonts w:ascii="Times New Roman" w:eastAsia="Times New Roman" w:hAnsi="Times New Roman" w:cs="Times New Roman"/>
          <w:sz w:val="24"/>
          <w:szCs w:val="24"/>
        </w:rPr>
        <w:t>23</w:t>
      </w:r>
      <w:r w:rsidRPr="00D6173A">
        <w:rPr>
          <w:rFonts w:ascii="Times New Roman" w:eastAsia="Times New Roman" w:hAnsi="Times New Roman" w:cs="Times New Roman"/>
          <w:sz w:val="24"/>
          <w:szCs w:val="24"/>
        </w:rPr>
        <w:t>, 2021</w:t>
      </w:r>
    </w:p>
    <w:p w14:paraId="264527D7" w14:textId="77777777" w:rsidR="00545B7B" w:rsidRPr="00545B7B" w:rsidRDefault="00545B7B" w:rsidP="00545B7B">
      <w:pPr>
        <w:spacing w:line="480" w:lineRule="exact"/>
        <w:jc w:val="center"/>
        <w:rPr>
          <w:sz w:val="24"/>
          <w:szCs w:val="24"/>
        </w:rPr>
      </w:pPr>
    </w:p>
    <w:p w14:paraId="73DB3B16" w14:textId="77777777" w:rsidR="00353C4E" w:rsidRDefault="00353C4E" w:rsidP="00353C4E">
      <w:pPr>
        <w:spacing w:line="480" w:lineRule="auto"/>
        <w:ind w:firstLine="720"/>
        <w:jc w:val="center"/>
        <w:rPr>
          <w:rFonts w:ascii="Times New Roman" w:hAnsi="Times New Roman" w:cs="Times New Roman"/>
          <w:sz w:val="24"/>
          <w:szCs w:val="24"/>
        </w:rPr>
      </w:pPr>
    </w:p>
    <w:tbl>
      <w:tblPr>
        <w:tblStyle w:val="TableGrid"/>
        <w:tblW w:w="15989" w:type="dxa"/>
        <w:tblInd w:w="-1139" w:type="dxa"/>
        <w:tblLayout w:type="fixed"/>
        <w:tblLook w:val="04A0" w:firstRow="1" w:lastRow="0" w:firstColumn="1" w:lastColumn="0" w:noHBand="0" w:noVBand="1"/>
      </w:tblPr>
      <w:tblGrid>
        <w:gridCol w:w="1764"/>
        <w:gridCol w:w="1980"/>
        <w:gridCol w:w="3240"/>
        <w:gridCol w:w="5603"/>
        <w:gridCol w:w="3402"/>
      </w:tblGrid>
      <w:tr w:rsidR="00353C4E" w14:paraId="14C724E2" w14:textId="77777777" w:rsidTr="00545B7B">
        <w:tc>
          <w:tcPr>
            <w:tcW w:w="1764" w:type="dxa"/>
          </w:tcPr>
          <w:p w14:paraId="55D90DE0" w14:textId="77777777" w:rsidR="00353C4E" w:rsidRDefault="00353C4E" w:rsidP="00922940">
            <w:pPr>
              <w:rPr>
                <w:rFonts w:ascii="Times New Roman" w:hAnsi="Times New Roman" w:cs="Times New Roman"/>
                <w:sz w:val="24"/>
                <w:szCs w:val="24"/>
              </w:rPr>
            </w:pPr>
            <w:bookmarkStart w:id="0" w:name="_Hlk83336616"/>
            <w:r w:rsidRPr="007C711C">
              <w:rPr>
                <w:rStyle w:val="Strong"/>
                <w:rFonts w:ascii="Verdana" w:hAnsi="Verdana"/>
                <w:color w:val="000000" w:themeColor="text1"/>
              </w:rPr>
              <w:lastRenderedPageBreak/>
              <w:t>Professional </w:t>
            </w:r>
          </w:p>
        </w:tc>
        <w:tc>
          <w:tcPr>
            <w:tcW w:w="1980" w:type="dxa"/>
          </w:tcPr>
          <w:p w14:paraId="02F63D65" w14:textId="77777777" w:rsidR="00353C4E" w:rsidRDefault="00353C4E" w:rsidP="00922940">
            <w:pPr>
              <w:rPr>
                <w:rFonts w:ascii="Times New Roman" w:hAnsi="Times New Roman" w:cs="Times New Roman"/>
                <w:sz w:val="24"/>
                <w:szCs w:val="24"/>
              </w:rPr>
            </w:pPr>
            <w:r w:rsidRPr="007C711C">
              <w:rPr>
                <w:rStyle w:val="Strong"/>
                <w:rFonts w:ascii="Verdana" w:hAnsi="Verdana"/>
                <w:color w:val="000000" w:themeColor="text1"/>
              </w:rPr>
              <w:t>Certification/Licensure Identification</w:t>
            </w:r>
          </w:p>
        </w:tc>
        <w:tc>
          <w:tcPr>
            <w:tcW w:w="3240" w:type="dxa"/>
          </w:tcPr>
          <w:p w14:paraId="3B9DF833" w14:textId="77777777" w:rsidR="00353C4E" w:rsidRDefault="00353C4E" w:rsidP="00922940">
            <w:pPr>
              <w:rPr>
                <w:rFonts w:ascii="Times New Roman" w:hAnsi="Times New Roman" w:cs="Times New Roman"/>
                <w:sz w:val="24"/>
                <w:szCs w:val="24"/>
              </w:rPr>
            </w:pPr>
            <w:r w:rsidRPr="007C711C">
              <w:rPr>
                <w:rStyle w:val="Strong"/>
                <w:rFonts w:ascii="Verdana" w:hAnsi="Verdana"/>
                <w:color w:val="000000" w:themeColor="text1"/>
              </w:rPr>
              <w:t>Certification/Licensure Requirements </w:t>
            </w:r>
          </w:p>
        </w:tc>
        <w:tc>
          <w:tcPr>
            <w:tcW w:w="5603" w:type="dxa"/>
          </w:tcPr>
          <w:p w14:paraId="36479253" w14:textId="77777777" w:rsidR="00353C4E" w:rsidRDefault="00353C4E" w:rsidP="00922940">
            <w:pPr>
              <w:rPr>
                <w:rFonts w:ascii="Times New Roman" w:hAnsi="Times New Roman" w:cs="Times New Roman"/>
                <w:sz w:val="24"/>
                <w:szCs w:val="24"/>
              </w:rPr>
            </w:pPr>
            <w:r w:rsidRPr="007C711C">
              <w:rPr>
                <w:rStyle w:val="Strong"/>
                <w:rFonts w:ascii="Verdana" w:hAnsi="Verdana"/>
                <w:color w:val="000000" w:themeColor="text1"/>
              </w:rPr>
              <w:t>Name of Ethical Code</w:t>
            </w:r>
          </w:p>
        </w:tc>
        <w:tc>
          <w:tcPr>
            <w:tcW w:w="3402" w:type="dxa"/>
          </w:tcPr>
          <w:p w14:paraId="72C543CE" w14:textId="77777777" w:rsidR="00353C4E" w:rsidRDefault="00353C4E" w:rsidP="00922940">
            <w:pPr>
              <w:rPr>
                <w:rFonts w:ascii="Times New Roman" w:hAnsi="Times New Roman" w:cs="Times New Roman"/>
                <w:sz w:val="24"/>
                <w:szCs w:val="24"/>
              </w:rPr>
            </w:pPr>
            <w:r w:rsidRPr="007C711C">
              <w:rPr>
                <w:rStyle w:val="Strong"/>
                <w:rFonts w:ascii="Verdana" w:hAnsi="Verdana"/>
                <w:color w:val="000000" w:themeColor="text1"/>
              </w:rPr>
              <w:t xml:space="preserve">Comparison </w:t>
            </w:r>
          </w:p>
        </w:tc>
      </w:tr>
      <w:tr w:rsidR="00460F13" w14:paraId="1E6931E5" w14:textId="77777777" w:rsidTr="00545B7B">
        <w:trPr>
          <w:trHeight w:val="3715"/>
        </w:trPr>
        <w:tc>
          <w:tcPr>
            <w:tcW w:w="1764" w:type="dxa"/>
          </w:tcPr>
          <w:p w14:paraId="36DEAD12" w14:textId="77777777" w:rsidR="00460F13" w:rsidRDefault="00460F13" w:rsidP="00460F13">
            <w:pPr>
              <w:rPr>
                <w:rFonts w:ascii="Times New Roman" w:hAnsi="Times New Roman" w:cs="Times New Roman"/>
                <w:sz w:val="24"/>
                <w:szCs w:val="24"/>
              </w:rPr>
            </w:pPr>
            <w:r>
              <w:rPr>
                <w:rFonts w:ascii="Times New Roman" w:hAnsi="Times New Roman" w:cs="Times New Roman"/>
                <w:sz w:val="24"/>
                <w:szCs w:val="24"/>
              </w:rPr>
              <w:t xml:space="preserve">Psychologist </w:t>
            </w:r>
          </w:p>
        </w:tc>
        <w:tc>
          <w:tcPr>
            <w:tcW w:w="1980" w:type="dxa"/>
          </w:tcPr>
          <w:p w14:paraId="17A26382" w14:textId="77777777" w:rsidR="00460F13" w:rsidRDefault="00460F13" w:rsidP="00460F13">
            <w:pPr>
              <w:rPr>
                <w:rFonts w:ascii="Times New Roman" w:hAnsi="Times New Roman" w:cs="Times New Roman"/>
                <w:sz w:val="24"/>
                <w:szCs w:val="24"/>
              </w:rPr>
            </w:pPr>
            <w:r>
              <w:rPr>
                <w:rFonts w:ascii="Times New Roman" w:hAnsi="Times New Roman" w:cs="Times New Roman"/>
                <w:sz w:val="24"/>
                <w:szCs w:val="24"/>
              </w:rPr>
              <w:t xml:space="preserve">APA registered psychologist </w:t>
            </w:r>
          </w:p>
        </w:tc>
        <w:tc>
          <w:tcPr>
            <w:tcW w:w="3240" w:type="dxa"/>
          </w:tcPr>
          <w:p w14:paraId="4D7BF64A" w14:textId="77777777" w:rsidR="00460F13" w:rsidRPr="00CE1585" w:rsidRDefault="00460F13" w:rsidP="00460F13">
            <w:pPr>
              <w:rPr>
                <w:rFonts w:ascii="Times New Roman" w:hAnsi="Times New Roman" w:cs="Times New Roman"/>
                <w:sz w:val="24"/>
                <w:szCs w:val="24"/>
              </w:rPr>
            </w:pPr>
            <w:r w:rsidRPr="00CE1585">
              <w:rPr>
                <w:rFonts w:ascii="Times New Roman" w:hAnsi="Times New Roman" w:cs="Times New Roman"/>
                <w:sz w:val="24"/>
                <w:szCs w:val="24"/>
              </w:rPr>
              <w:t>A doctoral degree in psychology is mandatory.</w:t>
            </w:r>
          </w:p>
          <w:p w14:paraId="27A45252" w14:textId="09457E56" w:rsidR="00460F13" w:rsidRPr="00CE1585" w:rsidRDefault="00460F13" w:rsidP="00460F13">
            <w:pPr>
              <w:rPr>
                <w:rFonts w:ascii="Times New Roman" w:hAnsi="Times New Roman" w:cs="Times New Roman"/>
                <w:sz w:val="24"/>
                <w:szCs w:val="24"/>
              </w:rPr>
            </w:pPr>
            <w:r w:rsidRPr="00CE1585">
              <w:rPr>
                <w:rFonts w:ascii="Times New Roman" w:hAnsi="Times New Roman" w:cs="Times New Roman"/>
                <w:sz w:val="24"/>
                <w:szCs w:val="24"/>
              </w:rPr>
              <w:t>One must undergo a minimum of 1</w:t>
            </w:r>
            <w:r>
              <w:rPr>
                <w:rFonts w:ascii="Times New Roman" w:hAnsi="Times New Roman" w:cs="Times New Roman"/>
                <w:sz w:val="24"/>
                <w:szCs w:val="24"/>
              </w:rPr>
              <w:t>,</w:t>
            </w:r>
            <w:r w:rsidRPr="00CE1585">
              <w:rPr>
                <w:rFonts w:ascii="Times New Roman" w:hAnsi="Times New Roman" w:cs="Times New Roman"/>
                <w:sz w:val="24"/>
                <w:szCs w:val="24"/>
              </w:rPr>
              <w:t>500 to 6</w:t>
            </w:r>
            <w:r>
              <w:rPr>
                <w:rFonts w:ascii="Times New Roman" w:hAnsi="Times New Roman" w:cs="Times New Roman"/>
                <w:sz w:val="24"/>
                <w:szCs w:val="24"/>
              </w:rPr>
              <w:t>,</w:t>
            </w:r>
            <w:r w:rsidRPr="00CE1585">
              <w:rPr>
                <w:rFonts w:ascii="Times New Roman" w:hAnsi="Times New Roman" w:cs="Times New Roman"/>
                <w:sz w:val="24"/>
                <w:szCs w:val="24"/>
              </w:rPr>
              <w:t>000 supervised hours, but this varies from state to state.</w:t>
            </w:r>
          </w:p>
          <w:p w14:paraId="65F6DAAB" w14:textId="77777777" w:rsidR="00460F13" w:rsidRPr="00CE1585" w:rsidRDefault="00460F13" w:rsidP="00460F13">
            <w:pPr>
              <w:rPr>
                <w:rFonts w:ascii="Times New Roman" w:hAnsi="Times New Roman" w:cs="Times New Roman"/>
                <w:sz w:val="24"/>
                <w:szCs w:val="24"/>
              </w:rPr>
            </w:pPr>
            <w:r w:rsidRPr="00CE1585">
              <w:rPr>
                <w:rFonts w:ascii="Times New Roman" w:hAnsi="Times New Roman" w:cs="Times New Roman"/>
                <w:sz w:val="24"/>
                <w:szCs w:val="24"/>
              </w:rPr>
              <w:t>One must pass the Examination for professional practice in psychology, abbreviated as (EPPP). The pass mark is 70%.</w:t>
            </w:r>
          </w:p>
          <w:p w14:paraId="4A2FCBE1" w14:textId="77777777" w:rsidR="00460F13" w:rsidRPr="00CE1585" w:rsidRDefault="00460F13" w:rsidP="00460F13">
            <w:pPr>
              <w:rPr>
                <w:rFonts w:ascii="Times New Roman" w:hAnsi="Times New Roman" w:cs="Times New Roman"/>
                <w:sz w:val="24"/>
                <w:szCs w:val="24"/>
              </w:rPr>
            </w:pPr>
            <w:r w:rsidRPr="00CE1585">
              <w:rPr>
                <w:rFonts w:ascii="Times New Roman" w:hAnsi="Times New Roman" w:cs="Times New Roman"/>
                <w:sz w:val="24"/>
                <w:szCs w:val="24"/>
              </w:rPr>
              <w:t>In some states, passing the jurisprudence examination is a must (“How to Become a Psychologist in the US,” 2021).</w:t>
            </w:r>
          </w:p>
          <w:p w14:paraId="26AD56F3" w14:textId="77777777" w:rsidR="00460F13" w:rsidRPr="00CE1585" w:rsidRDefault="00460F13" w:rsidP="00460F13">
            <w:pPr>
              <w:rPr>
                <w:rFonts w:ascii="Times New Roman" w:hAnsi="Times New Roman" w:cs="Times New Roman"/>
                <w:sz w:val="24"/>
                <w:szCs w:val="24"/>
              </w:rPr>
            </w:pPr>
            <w:r w:rsidRPr="00CE1585">
              <w:rPr>
                <w:rFonts w:ascii="Times New Roman" w:hAnsi="Times New Roman" w:cs="Times New Roman"/>
                <w:sz w:val="24"/>
                <w:szCs w:val="24"/>
              </w:rPr>
              <w:t xml:space="preserve">For school psychologists, it is mandatory to have a certificate or license from the state department of education. </w:t>
            </w:r>
          </w:p>
          <w:p w14:paraId="5F71BA99" w14:textId="62ED6471" w:rsidR="00460F13" w:rsidRDefault="00460F13" w:rsidP="00460F13">
            <w:pPr>
              <w:rPr>
                <w:rFonts w:ascii="Times New Roman" w:hAnsi="Times New Roman" w:cs="Times New Roman"/>
                <w:sz w:val="24"/>
                <w:szCs w:val="24"/>
              </w:rPr>
            </w:pPr>
            <w:r w:rsidRPr="00CE1585">
              <w:rPr>
                <w:rFonts w:ascii="Times New Roman" w:hAnsi="Times New Roman" w:cs="Times New Roman"/>
                <w:sz w:val="24"/>
                <w:szCs w:val="24"/>
              </w:rPr>
              <w:t>In various states, a master’s degree or a specialist degree is a must, and it must be coupled with the passing of a teacher’s certification test for you to qualify to be a school psychologist.</w:t>
            </w:r>
          </w:p>
        </w:tc>
        <w:tc>
          <w:tcPr>
            <w:tcW w:w="5603" w:type="dxa"/>
          </w:tcPr>
          <w:p w14:paraId="30AD8D56" w14:textId="03BB6296" w:rsidR="00460F13" w:rsidRPr="00873C14" w:rsidRDefault="00460F13" w:rsidP="00460F13">
            <w:pPr>
              <w:rPr>
                <w:rFonts w:ascii="Times New Roman" w:hAnsi="Times New Roman" w:cs="Times New Roman"/>
                <w:sz w:val="24"/>
                <w:szCs w:val="24"/>
              </w:rPr>
            </w:pPr>
            <w:r w:rsidRPr="00873C14">
              <w:rPr>
                <w:rFonts w:ascii="Times New Roman" w:hAnsi="Times New Roman" w:cs="Times New Roman"/>
                <w:sz w:val="24"/>
                <w:szCs w:val="24"/>
              </w:rPr>
              <w:t>The American Psychological Association (APA)</w:t>
            </w:r>
            <w:r>
              <w:rPr>
                <w:rFonts w:ascii="Times New Roman" w:hAnsi="Times New Roman" w:cs="Times New Roman"/>
                <w:sz w:val="24"/>
                <w:szCs w:val="24"/>
              </w:rPr>
              <w:t xml:space="preserve"> Ethical principles of Psychologists and Code of Conduct</w:t>
            </w:r>
            <w:r w:rsidRPr="00873C14">
              <w:rPr>
                <w:rFonts w:ascii="Times New Roman" w:hAnsi="Times New Roman" w:cs="Times New Roman"/>
                <w:sz w:val="24"/>
                <w:szCs w:val="24"/>
              </w:rPr>
              <w:t>.</w:t>
            </w:r>
          </w:p>
          <w:p w14:paraId="0D13E4C7" w14:textId="7C1F2E40" w:rsidR="00460F13" w:rsidRPr="00873C14" w:rsidRDefault="00460F13" w:rsidP="00460F13">
            <w:pPr>
              <w:rPr>
                <w:rFonts w:ascii="Times New Roman" w:hAnsi="Times New Roman" w:cs="Times New Roman"/>
                <w:sz w:val="24"/>
                <w:szCs w:val="24"/>
              </w:rPr>
            </w:pPr>
            <w:r>
              <w:rPr>
                <w:rFonts w:ascii="Times New Roman" w:hAnsi="Times New Roman" w:cs="Times New Roman"/>
                <w:sz w:val="24"/>
                <w:szCs w:val="24"/>
              </w:rPr>
              <w:t xml:space="preserve">The ethical principles </w:t>
            </w:r>
            <w:r w:rsidRPr="00873C14">
              <w:rPr>
                <w:rFonts w:ascii="Times New Roman" w:hAnsi="Times New Roman" w:cs="Times New Roman"/>
                <w:sz w:val="24"/>
                <w:szCs w:val="24"/>
              </w:rPr>
              <w:t>encompas</w:t>
            </w:r>
            <w:r>
              <w:rPr>
                <w:rFonts w:ascii="Times New Roman" w:hAnsi="Times New Roman" w:cs="Times New Roman"/>
                <w:sz w:val="24"/>
                <w:szCs w:val="24"/>
              </w:rPr>
              <w:t>s</w:t>
            </w:r>
            <w:r w:rsidRPr="00873C14">
              <w:rPr>
                <w:rFonts w:ascii="Times New Roman" w:hAnsi="Times New Roman" w:cs="Times New Roman"/>
                <w:sz w:val="24"/>
                <w:szCs w:val="24"/>
              </w:rPr>
              <w:t xml:space="preserve"> five basic ethical</w:t>
            </w:r>
            <w:r>
              <w:rPr>
                <w:rFonts w:ascii="Times New Roman" w:hAnsi="Times New Roman" w:cs="Times New Roman"/>
                <w:sz w:val="24"/>
                <w:szCs w:val="24"/>
              </w:rPr>
              <w:t xml:space="preserve"> </w:t>
            </w:r>
            <w:r w:rsidRPr="00873C14">
              <w:rPr>
                <w:rFonts w:ascii="Times New Roman" w:hAnsi="Times New Roman" w:cs="Times New Roman"/>
                <w:sz w:val="24"/>
                <w:szCs w:val="24"/>
              </w:rPr>
              <w:t xml:space="preserve">principles, and </w:t>
            </w:r>
            <w:r>
              <w:rPr>
                <w:rFonts w:ascii="Times New Roman" w:hAnsi="Times New Roman" w:cs="Times New Roman"/>
                <w:sz w:val="24"/>
                <w:szCs w:val="24"/>
              </w:rPr>
              <w:t xml:space="preserve">the </w:t>
            </w:r>
            <w:r w:rsidRPr="00873C14">
              <w:rPr>
                <w:rFonts w:ascii="Times New Roman" w:hAnsi="Times New Roman" w:cs="Times New Roman"/>
                <w:sz w:val="24"/>
                <w:szCs w:val="24"/>
              </w:rPr>
              <w:t xml:space="preserve">code of conduct </w:t>
            </w:r>
            <w:r>
              <w:rPr>
                <w:rFonts w:ascii="Times New Roman" w:hAnsi="Times New Roman" w:cs="Times New Roman"/>
                <w:sz w:val="24"/>
                <w:szCs w:val="24"/>
              </w:rPr>
              <w:t>has ten standards or rules for practicing psychologist</w:t>
            </w:r>
            <w:r w:rsidRPr="00873C14">
              <w:rPr>
                <w:rFonts w:ascii="Times New Roman" w:hAnsi="Times New Roman" w:cs="Times New Roman"/>
                <w:sz w:val="24"/>
                <w:szCs w:val="24"/>
              </w:rPr>
              <w:t>.</w:t>
            </w:r>
          </w:p>
          <w:p w14:paraId="4F3C532D" w14:textId="77777777" w:rsidR="00460F13" w:rsidRPr="00873C14" w:rsidRDefault="00460F13" w:rsidP="00460F13">
            <w:pPr>
              <w:rPr>
                <w:rFonts w:ascii="Times New Roman" w:hAnsi="Times New Roman" w:cs="Times New Roman"/>
                <w:sz w:val="24"/>
                <w:szCs w:val="24"/>
              </w:rPr>
            </w:pPr>
            <w:r w:rsidRPr="00873C14">
              <w:rPr>
                <w:rFonts w:ascii="Times New Roman" w:hAnsi="Times New Roman" w:cs="Times New Roman"/>
                <w:sz w:val="24"/>
                <w:szCs w:val="24"/>
              </w:rPr>
              <w:t xml:space="preserve">The Principle of Beneficence and Nonmaleficence requires psychologists always to strive to benefit those they take care of by safeguarding their rights and welfare. </w:t>
            </w:r>
          </w:p>
          <w:p w14:paraId="584FB79E" w14:textId="77777777" w:rsidR="00460F13" w:rsidRPr="00873C14" w:rsidRDefault="00460F13" w:rsidP="00460F13">
            <w:pPr>
              <w:rPr>
                <w:rFonts w:ascii="Times New Roman" w:hAnsi="Times New Roman" w:cs="Times New Roman"/>
                <w:sz w:val="24"/>
                <w:szCs w:val="24"/>
              </w:rPr>
            </w:pPr>
            <w:r w:rsidRPr="00873C14">
              <w:rPr>
                <w:rFonts w:ascii="Times New Roman" w:hAnsi="Times New Roman" w:cs="Times New Roman"/>
                <w:sz w:val="24"/>
                <w:szCs w:val="24"/>
              </w:rPr>
              <w:t>The Principle of Fidelity and responsibility says psychologists should establish trust with those they work with and show commitment to helping them out.</w:t>
            </w:r>
          </w:p>
          <w:p w14:paraId="0544132D" w14:textId="77777777" w:rsidR="00460F13" w:rsidRPr="00873C14" w:rsidRDefault="00460F13" w:rsidP="00460F13">
            <w:pPr>
              <w:rPr>
                <w:rFonts w:ascii="Times New Roman" w:hAnsi="Times New Roman" w:cs="Times New Roman"/>
                <w:sz w:val="24"/>
                <w:szCs w:val="24"/>
              </w:rPr>
            </w:pPr>
            <w:r w:rsidRPr="00873C14">
              <w:rPr>
                <w:rFonts w:ascii="Times New Roman" w:hAnsi="Times New Roman" w:cs="Times New Roman"/>
                <w:sz w:val="24"/>
                <w:szCs w:val="24"/>
              </w:rPr>
              <w:t>The Principle of Integrity details how every psychologist must always seek to cultivate honesty, accuracy, and overall trustworthiness in their practice.</w:t>
            </w:r>
          </w:p>
          <w:p w14:paraId="1FA0529B" w14:textId="77777777" w:rsidR="00460F13" w:rsidRPr="00873C14" w:rsidRDefault="00460F13" w:rsidP="00460F13">
            <w:pPr>
              <w:rPr>
                <w:rFonts w:ascii="Times New Roman" w:hAnsi="Times New Roman" w:cs="Times New Roman"/>
                <w:sz w:val="24"/>
                <w:szCs w:val="24"/>
              </w:rPr>
            </w:pPr>
            <w:r w:rsidRPr="00873C14">
              <w:rPr>
                <w:rFonts w:ascii="Times New Roman" w:hAnsi="Times New Roman" w:cs="Times New Roman"/>
                <w:sz w:val="24"/>
                <w:szCs w:val="24"/>
              </w:rPr>
              <w:t>The Principle of Justice requires every psychologist to exercise fairness in dealing with clients to make sound judgments.</w:t>
            </w:r>
          </w:p>
          <w:p w14:paraId="52BF2BF4" w14:textId="77777777" w:rsidR="00460F13" w:rsidRDefault="00460F13" w:rsidP="00460F13">
            <w:pPr>
              <w:rPr>
                <w:rFonts w:ascii="Times New Roman" w:hAnsi="Times New Roman" w:cs="Times New Roman"/>
                <w:sz w:val="24"/>
                <w:szCs w:val="24"/>
              </w:rPr>
            </w:pPr>
            <w:r w:rsidRPr="00873C14">
              <w:rPr>
                <w:rFonts w:ascii="Times New Roman" w:hAnsi="Times New Roman" w:cs="Times New Roman"/>
                <w:sz w:val="24"/>
                <w:szCs w:val="24"/>
              </w:rPr>
              <w:t>The Principle of Respect says psychologists must safeguard an individual's respect and dignity in their work.</w:t>
            </w:r>
          </w:p>
          <w:p w14:paraId="73FB4DA0" w14:textId="016E1F10" w:rsidR="00460F13" w:rsidRPr="00B21DF1" w:rsidRDefault="00460F13" w:rsidP="00460F13">
            <w:pPr>
              <w:rPr>
                <w:rFonts w:ascii="Times New Roman" w:hAnsi="Times New Roman" w:cs="Times New Roman"/>
                <w:i/>
                <w:iCs/>
                <w:sz w:val="24"/>
                <w:szCs w:val="24"/>
              </w:rPr>
            </w:pPr>
            <w:r>
              <w:rPr>
                <w:rFonts w:ascii="Times New Roman" w:hAnsi="Times New Roman" w:cs="Times New Roman"/>
                <w:sz w:val="24"/>
                <w:szCs w:val="24"/>
              </w:rPr>
              <w:t>The ethical standards found in the APA code of ethics are resolving ethical issues, competence, human relations, privacy/confidentiality, advertising and other public statements, record keeping and fees, education/training, research/publication, assessment, and therapy.</w:t>
            </w:r>
          </w:p>
        </w:tc>
        <w:tc>
          <w:tcPr>
            <w:tcW w:w="3402" w:type="dxa"/>
          </w:tcPr>
          <w:p w14:paraId="534CEC6D" w14:textId="77777777" w:rsidR="00460F13" w:rsidRPr="00F8208E" w:rsidRDefault="00460F13" w:rsidP="00F8208E">
            <w:pPr>
              <w:pStyle w:val="ListParagraph"/>
              <w:numPr>
                <w:ilvl w:val="0"/>
                <w:numId w:val="6"/>
              </w:numPr>
              <w:rPr>
                <w:rFonts w:ascii="Times New Roman" w:hAnsi="Times New Roman" w:cs="Times New Roman"/>
                <w:b/>
                <w:bCs/>
                <w:sz w:val="24"/>
                <w:szCs w:val="24"/>
              </w:rPr>
            </w:pPr>
            <w:r w:rsidRPr="00F8208E">
              <w:rPr>
                <w:rFonts w:ascii="Times New Roman" w:hAnsi="Times New Roman" w:cs="Times New Roman"/>
                <w:b/>
                <w:bCs/>
                <w:sz w:val="24"/>
                <w:szCs w:val="24"/>
              </w:rPr>
              <w:t>Similarities of psychological ethical codes with other discussed professions.</w:t>
            </w:r>
          </w:p>
          <w:p w14:paraId="4916E73E" w14:textId="77777777" w:rsidR="00460F13" w:rsidRDefault="00460F13" w:rsidP="00F8208E">
            <w:pPr>
              <w:pStyle w:val="ListParagraph"/>
              <w:numPr>
                <w:ilvl w:val="0"/>
                <w:numId w:val="6"/>
              </w:numPr>
              <w:rPr>
                <w:rFonts w:ascii="Times New Roman" w:hAnsi="Times New Roman" w:cs="Times New Roman"/>
                <w:b/>
                <w:bCs/>
                <w:sz w:val="24"/>
                <w:szCs w:val="24"/>
              </w:rPr>
            </w:pPr>
            <w:r w:rsidRPr="0016466B">
              <w:rPr>
                <w:rFonts w:ascii="Times New Roman" w:hAnsi="Times New Roman" w:cs="Times New Roman"/>
                <w:sz w:val="24"/>
                <w:szCs w:val="24"/>
              </w:rPr>
              <w:t>Principle of having respect towards clients is common in both psychologist and pharmacists where both of them are required to safeguard people’s dignity and respect everyone</w:t>
            </w:r>
            <w:r>
              <w:rPr>
                <w:rFonts w:ascii="Times New Roman" w:hAnsi="Times New Roman" w:cs="Times New Roman"/>
                <w:b/>
                <w:bCs/>
                <w:sz w:val="24"/>
                <w:szCs w:val="24"/>
              </w:rPr>
              <w:t>.</w:t>
            </w:r>
          </w:p>
          <w:p w14:paraId="0EB2009B" w14:textId="77777777" w:rsidR="00460F13" w:rsidRDefault="00460F13" w:rsidP="00F8208E">
            <w:pPr>
              <w:pStyle w:val="ListParagraph"/>
              <w:numPr>
                <w:ilvl w:val="0"/>
                <w:numId w:val="6"/>
              </w:numPr>
              <w:rPr>
                <w:rFonts w:ascii="Times New Roman" w:hAnsi="Times New Roman" w:cs="Times New Roman"/>
                <w:sz w:val="24"/>
                <w:szCs w:val="24"/>
              </w:rPr>
            </w:pPr>
            <w:r w:rsidRPr="00D227F8">
              <w:rPr>
                <w:rFonts w:ascii="Times New Roman" w:hAnsi="Times New Roman" w:cs="Times New Roman"/>
                <w:sz w:val="24"/>
                <w:szCs w:val="24"/>
              </w:rPr>
              <w:t>Justice has also been identified to be common in all the three professional codes where in every profession discussed professionals are supposed to demonstrate higher levels of justice especially where key decisions are to be made.</w:t>
            </w:r>
          </w:p>
          <w:p w14:paraId="5DCDEDEF" w14:textId="77777777" w:rsidR="00460F13" w:rsidRDefault="00460F13" w:rsidP="00F8208E">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Integrity also has been identified to be common in all the three professional codes of conduct where as a </w:t>
            </w:r>
            <w:r>
              <w:rPr>
                <w:rFonts w:ascii="Times New Roman" w:hAnsi="Times New Roman" w:cs="Times New Roman"/>
                <w:sz w:val="24"/>
                <w:szCs w:val="24"/>
              </w:rPr>
              <w:lastRenderedPageBreak/>
              <w:t>professional one is supposed to demonstrate and cultivate honesty and trustworthiness in dealing with people.</w:t>
            </w:r>
          </w:p>
          <w:p w14:paraId="402DC96F" w14:textId="40477462" w:rsidR="00460F13" w:rsidRDefault="00460F13" w:rsidP="00F8208E">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The principle of beneficence is also common in both psychologists and physicians where all of them must fully dedicate their </w:t>
            </w:r>
            <w:r w:rsidR="000E378A">
              <w:rPr>
                <w:rFonts w:ascii="Times New Roman" w:hAnsi="Times New Roman" w:cs="Times New Roman"/>
                <w:sz w:val="24"/>
                <w:szCs w:val="24"/>
              </w:rPr>
              <w:t>lives</w:t>
            </w:r>
            <w:r>
              <w:rPr>
                <w:rFonts w:ascii="Times New Roman" w:hAnsi="Times New Roman" w:cs="Times New Roman"/>
                <w:sz w:val="24"/>
                <w:szCs w:val="24"/>
              </w:rPr>
              <w:t xml:space="preserve"> to solve people’s problems with compassion.</w:t>
            </w:r>
          </w:p>
          <w:p w14:paraId="37957879" w14:textId="77777777" w:rsidR="00460F13" w:rsidRPr="00F8208E" w:rsidRDefault="00460F13" w:rsidP="00F8208E">
            <w:pPr>
              <w:pStyle w:val="ListParagraph"/>
              <w:rPr>
                <w:rFonts w:ascii="Times New Roman" w:hAnsi="Times New Roman" w:cs="Times New Roman"/>
                <w:b/>
                <w:bCs/>
                <w:sz w:val="24"/>
                <w:szCs w:val="24"/>
              </w:rPr>
            </w:pPr>
            <w:r w:rsidRPr="00F8208E">
              <w:rPr>
                <w:rFonts w:ascii="Times New Roman" w:hAnsi="Times New Roman" w:cs="Times New Roman"/>
                <w:b/>
                <w:bCs/>
                <w:sz w:val="24"/>
                <w:szCs w:val="24"/>
              </w:rPr>
              <w:t>Differences</w:t>
            </w:r>
          </w:p>
          <w:p w14:paraId="7C3B88EE" w14:textId="77777777" w:rsidR="00460F13" w:rsidRPr="00F8208E" w:rsidRDefault="00460F13" w:rsidP="00F8208E">
            <w:pPr>
              <w:pStyle w:val="ListParagraph"/>
              <w:numPr>
                <w:ilvl w:val="0"/>
                <w:numId w:val="6"/>
              </w:numPr>
              <w:rPr>
                <w:rFonts w:ascii="Times New Roman" w:hAnsi="Times New Roman" w:cs="Times New Roman"/>
                <w:sz w:val="24"/>
                <w:szCs w:val="24"/>
              </w:rPr>
            </w:pPr>
            <w:r w:rsidRPr="00F8208E">
              <w:rPr>
                <w:rFonts w:ascii="Times New Roman" w:hAnsi="Times New Roman" w:cs="Times New Roman"/>
                <w:sz w:val="24"/>
                <w:szCs w:val="24"/>
              </w:rPr>
              <w:t>Professional competence has not been stressed on in psychology as it is emphasised in physicians and pharmacists</w:t>
            </w:r>
          </w:p>
          <w:p w14:paraId="1300FD89" w14:textId="77777777" w:rsidR="00460F13" w:rsidRPr="00D227F8" w:rsidRDefault="00460F13" w:rsidP="00460F13">
            <w:pPr>
              <w:ind w:left="360"/>
              <w:rPr>
                <w:rFonts w:ascii="Times New Roman" w:hAnsi="Times New Roman" w:cs="Times New Roman"/>
                <w:sz w:val="24"/>
                <w:szCs w:val="24"/>
              </w:rPr>
            </w:pPr>
          </w:p>
          <w:p w14:paraId="66607B5B" w14:textId="64E22907" w:rsidR="00460F13" w:rsidRDefault="00460F13" w:rsidP="00460F13">
            <w:pPr>
              <w:rPr>
                <w:rFonts w:ascii="Times New Roman" w:hAnsi="Times New Roman" w:cs="Times New Roman"/>
                <w:sz w:val="24"/>
                <w:szCs w:val="24"/>
              </w:rPr>
            </w:pPr>
          </w:p>
        </w:tc>
      </w:tr>
      <w:tr w:rsidR="00353C4E" w14:paraId="7C2A8252" w14:textId="77777777" w:rsidTr="00545B7B">
        <w:trPr>
          <w:trHeight w:val="3825"/>
        </w:trPr>
        <w:tc>
          <w:tcPr>
            <w:tcW w:w="1764" w:type="dxa"/>
          </w:tcPr>
          <w:p w14:paraId="44ABE958" w14:textId="77777777" w:rsidR="00353C4E" w:rsidRDefault="00353C4E" w:rsidP="00922940">
            <w:pPr>
              <w:rPr>
                <w:rFonts w:ascii="Times New Roman" w:hAnsi="Times New Roman" w:cs="Times New Roman"/>
                <w:sz w:val="24"/>
                <w:szCs w:val="24"/>
              </w:rPr>
            </w:pPr>
            <w:r>
              <w:rPr>
                <w:rFonts w:ascii="Times New Roman" w:hAnsi="Times New Roman" w:cs="Times New Roman"/>
                <w:sz w:val="24"/>
                <w:szCs w:val="24"/>
              </w:rPr>
              <w:lastRenderedPageBreak/>
              <w:t xml:space="preserve">Pharmacist </w:t>
            </w:r>
          </w:p>
        </w:tc>
        <w:tc>
          <w:tcPr>
            <w:tcW w:w="1980" w:type="dxa"/>
          </w:tcPr>
          <w:p w14:paraId="1223B5EE" w14:textId="77777777" w:rsidR="00353C4E" w:rsidRDefault="00353C4E" w:rsidP="00922940">
            <w:pPr>
              <w:rPr>
                <w:rFonts w:ascii="Times New Roman" w:hAnsi="Times New Roman" w:cs="Times New Roman"/>
                <w:sz w:val="24"/>
                <w:szCs w:val="24"/>
              </w:rPr>
            </w:pPr>
            <w:r>
              <w:rPr>
                <w:rFonts w:ascii="Times New Roman" w:hAnsi="Times New Roman" w:cs="Times New Roman"/>
                <w:sz w:val="24"/>
                <w:szCs w:val="24"/>
              </w:rPr>
              <w:t xml:space="preserve">APA registered pharmacist </w:t>
            </w:r>
          </w:p>
        </w:tc>
        <w:tc>
          <w:tcPr>
            <w:tcW w:w="3240" w:type="dxa"/>
          </w:tcPr>
          <w:p w14:paraId="407CF55F" w14:textId="77777777" w:rsidR="00BE7B09" w:rsidRPr="00BE7B09" w:rsidRDefault="00BE7B09" w:rsidP="00BE7B09">
            <w:pPr>
              <w:rPr>
                <w:rFonts w:ascii="Times New Roman" w:hAnsi="Times New Roman" w:cs="Times New Roman"/>
                <w:sz w:val="24"/>
                <w:szCs w:val="24"/>
              </w:rPr>
            </w:pPr>
            <w:r w:rsidRPr="00BE7B09">
              <w:rPr>
                <w:rFonts w:ascii="Times New Roman" w:hAnsi="Times New Roman" w:cs="Times New Roman"/>
                <w:sz w:val="24"/>
                <w:szCs w:val="24"/>
              </w:rPr>
              <w:t>One must complete a minimum of 1,500 hours performing a board-approved internship program. (2021)</w:t>
            </w:r>
          </w:p>
          <w:p w14:paraId="14DE23DE" w14:textId="77777777" w:rsidR="00BE7B09" w:rsidRPr="00BE7B09" w:rsidRDefault="00BE7B09" w:rsidP="00BE7B09">
            <w:pPr>
              <w:rPr>
                <w:rFonts w:ascii="Times New Roman" w:hAnsi="Times New Roman" w:cs="Times New Roman"/>
                <w:sz w:val="24"/>
                <w:szCs w:val="24"/>
              </w:rPr>
            </w:pPr>
            <w:r w:rsidRPr="00BE7B09">
              <w:rPr>
                <w:rFonts w:ascii="Times New Roman" w:hAnsi="Times New Roman" w:cs="Times New Roman"/>
                <w:sz w:val="24"/>
                <w:szCs w:val="24"/>
              </w:rPr>
              <w:t>One must pass the North American Pharmacist Licensure Examination (NAPLEX) and the Multistate Pharmacy Jurisprudence Examination (MPJE).</w:t>
            </w:r>
          </w:p>
          <w:p w14:paraId="2912B3C5" w14:textId="77777777" w:rsidR="00BE7B09" w:rsidRPr="00BE7B09" w:rsidRDefault="00BE7B09" w:rsidP="00BE7B09">
            <w:pPr>
              <w:rPr>
                <w:rFonts w:ascii="Times New Roman" w:hAnsi="Times New Roman" w:cs="Times New Roman"/>
                <w:sz w:val="24"/>
                <w:szCs w:val="24"/>
              </w:rPr>
            </w:pPr>
            <w:r w:rsidRPr="00BE7B09">
              <w:rPr>
                <w:rFonts w:ascii="Times New Roman" w:hAnsi="Times New Roman" w:cs="Times New Roman"/>
                <w:sz w:val="24"/>
                <w:szCs w:val="24"/>
              </w:rPr>
              <w:t>One must be a BSc degree holder from an institution approved by the pharmacy board.</w:t>
            </w:r>
          </w:p>
          <w:p w14:paraId="69DB3ABF" w14:textId="4D876847" w:rsidR="00353C4E" w:rsidRDefault="00BE7B09" w:rsidP="00BE7B09">
            <w:pPr>
              <w:rPr>
                <w:rFonts w:ascii="Times New Roman" w:hAnsi="Times New Roman" w:cs="Times New Roman"/>
                <w:sz w:val="24"/>
                <w:szCs w:val="24"/>
              </w:rPr>
            </w:pPr>
            <w:r w:rsidRPr="00BE7B09">
              <w:rPr>
                <w:rFonts w:ascii="Times New Roman" w:hAnsi="Times New Roman" w:cs="Times New Roman"/>
                <w:sz w:val="24"/>
                <w:szCs w:val="24"/>
              </w:rPr>
              <w:t>If an individual has a degree from outside the USA, foreign pharmacy committee guidelines must approve it.</w:t>
            </w:r>
          </w:p>
        </w:tc>
        <w:tc>
          <w:tcPr>
            <w:tcW w:w="5603" w:type="dxa"/>
          </w:tcPr>
          <w:p w14:paraId="453854FD" w14:textId="77777777" w:rsidR="00B67D51" w:rsidRPr="00B67D51" w:rsidRDefault="00B67D51" w:rsidP="00B67D51">
            <w:pPr>
              <w:rPr>
                <w:rFonts w:ascii="Times New Roman" w:hAnsi="Times New Roman" w:cs="Times New Roman"/>
                <w:sz w:val="24"/>
                <w:szCs w:val="24"/>
              </w:rPr>
            </w:pPr>
            <w:r w:rsidRPr="00B67D51">
              <w:rPr>
                <w:rFonts w:ascii="Times New Roman" w:hAnsi="Times New Roman" w:cs="Times New Roman"/>
                <w:sz w:val="24"/>
                <w:szCs w:val="24"/>
              </w:rPr>
              <w:t xml:space="preserve">The American Code of Ethics for pharmacists created by the American Pharmaceutical Association focuses on eight guidelines: </w:t>
            </w:r>
          </w:p>
          <w:p w14:paraId="1D214607" w14:textId="77777777" w:rsidR="00B67D51" w:rsidRPr="00B67D51" w:rsidRDefault="00B67D51" w:rsidP="00B67D51">
            <w:pPr>
              <w:rPr>
                <w:rFonts w:ascii="Times New Roman" w:hAnsi="Times New Roman" w:cs="Times New Roman"/>
                <w:sz w:val="24"/>
                <w:szCs w:val="24"/>
              </w:rPr>
            </w:pPr>
          </w:p>
          <w:p w14:paraId="20884566" w14:textId="77777777" w:rsidR="00B67D51" w:rsidRPr="00B67D51" w:rsidRDefault="00B67D51" w:rsidP="00B67D51">
            <w:pPr>
              <w:rPr>
                <w:rFonts w:ascii="Times New Roman" w:hAnsi="Times New Roman" w:cs="Times New Roman"/>
                <w:sz w:val="24"/>
                <w:szCs w:val="24"/>
              </w:rPr>
            </w:pPr>
            <w:r w:rsidRPr="00B67D51">
              <w:rPr>
                <w:rFonts w:ascii="Times New Roman" w:hAnsi="Times New Roman" w:cs="Times New Roman"/>
                <w:sz w:val="24"/>
                <w:szCs w:val="24"/>
              </w:rPr>
              <w:t xml:space="preserve">I. Every pharmacist must be ready to respect the existing covenantal relationship between him and the patient. </w:t>
            </w:r>
          </w:p>
          <w:p w14:paraId="26DB1F24" w14:textId="77777777" w:rsidR="00B67D51" w:rsidRPr="00B67D51" w:rsidRDefault="00B67D51" w:rsidP="00B67D51">
            <w:pPr>
              <w:rPr>
                <w:rFonts w:ascii="Times New Roman" w:hAnsi="Times New Roman" w:cs="Times New Roman"/>
                <w:sz w:val="24"/>
                <w:szCs w:val="24"/>
              </w:rPr>
            </w:pPr>
            <w:r w:rsidRPr="00B67D51">
              <w:rPr>
                <w:rFonts w:ascii="Times New Roman" w:hAnsi="Times New Roman" w:cs="Times New Roman"/>
                <w:sz w:val="24"/>
                <w:szCs w:val="24"/>
              </w:rPr>
              <w:t xml:space="preserve">II. A pharmacist is supposed to promote a good rapport and caring attitude towards a patient in a confidential manner. </w:t>
            </w:r>
          </w:p>
          <w:p w14:paraId="3F466DB0" w14:textId="77777777" w:rsidR="00B67D51" w:rsidRPr="00B67D51" w:rsidRDefault="00B67D51" w:rsidP="00B67D51">
            <w:pPr>
              <w:rPr>
                <w:rFonts w:ascii="Times New Roman" w:hAnsi="Times New Roman" w:cs="Times New Roman"/>
                <w:sz w:val="24"/>
                <w:szCs w:val="24"/>
              </w:rPr>
            </w:pPr>
            <w:r w:rsidRPr="00B67D51">
              <w:rPr>
                <w:rFonts w:ascii="Times New Roman" w:hAnsi="Times New Roman" w:cs="Times New Roman"/>
                <w:sz w:val="24"/>
                <w:szCs w:val="24"/>
              </w:rPr>
              <w:t>III. Every pharmacist must respect the dignity of every patient.</w:t>
            </w:r>
          </w:p>
          <w:p w14:paraId="0BEAC8F7" w14:textId="77777777" w:rsidR="00B67D51" w:rsidRPr="00B67D51" w:rsidRDefault="00B67D51" w:rsidP="00B67D51">
            <w:pPr>
              <w:rPr>
                <w:rFonts w:ascii="Times New Roman" w:hAnsi="Times New Roman" w:cs="Times New Roman"/>
                <w:sz w:val="24"/>
                <w:szCs w:val="24"/>
              </w:rPr>
            </w:pPr>
            <w:r w:rsidRPr="00B67D51">
              <w:rPr>
                <w:rFonts w:ascii="Times New Roman" w:hAnsi="Times New Roman" w:cs="Times New Roman"/>
                <w:sz w:val="24"/>
                <w:szCs w:val="24"/>
              </w:rPr>
              <w:t>IV. A pharmacist must exercise high levels of honesty and integrity.</w:t>
            </w:r>
          </w:p>
          <w:p w14:paraId="492C5EE8" w14:textId="77777777" w:rsidR="00B67D51" w:rsidRPr="00B67D51" w:rsidRDefault="00B67D51" w:rsidP="00B67D51">
            <w:pPr>
              <w:rPr>
                <w:rFonts w:ascii="Times New Roman" w:hAnsi="Times New Roman" w:cs="Times New Roman"/>
                <w:sz w:val="24"/>
                <w:szCs w:val="24"/>
              </w:rPr>
            </w:pPr>
            <w:r w:rsidRPr="00B67D51">
              <w:rPr>
                <w:rFonts w:ascii="Times New Roman" w:hAnsi="Times New Roman" w:cs="Times New Roman"/>
                <w:sz w:val="24"/>
                <w:szCs w:val="24"/>
              </w:rPr>
              <w:t xml:space="preserve">V. Every pharmacist must maintain professional competence. </w:t>
            </w:r>
          </w:p>
          <w:p w14:paraId="4641C671" w14:textId="77777777" w:rsidR="00B67D51" w:rsidRPr="00B67D51" w:rsidRDefault="00B67D51" w:rsidP="00B67D51">
            <w:pPr>
              <w:rPr>
                <w:rFonts w:ascii="Times New Roman" w:hAnsi="Times New Roman" w:cs="Times New Roman"/>
                <w:sz w:val="24"/>
                <w:szCs w:val="24"/>
              </w:rPr>
            </w:pPr>
            <w:r w:rsidRPr="00B67D51">
              <w:rPr>
                <w:rFonts w:ascii="Times New Roman" w:hAnsi="Times New Roman" w:cs="Times New Roman"/>
                <w:sz w:val="24"/>
                <w:szCs w:val="24"/>
              </w:rPr>
              <w:t>VI. A pharmacist must strive to serve individual and societal needs.</w:t>
            </w:r>
          </w:p>
          <w:p w14:paraId="6466C6EC" w14:textId="77777777" w:rsidR="00B67D51" w:rsidRPr="00B67D51" w:rsidRDefault="00B67D51" w:rsidP="00B67D51">
            <w:pPr>
              <w:rPr>
                <w:rFonts w:ascii="Times New Roman" w:hAnsi="Times New Roman" w:cs="Times New Roman"/>
                <w:sz w:val="24"/>
                <w:szCs w:val="24"/>
              </w:rPr>
            </w:pPr>
            <w:r w:rsidRPr="00B67D51">
              <w:rPr>
                <w:rFonts w:ascii="Times New Roman" w:hAnsi="Times New Roman" w:cs="Times New Roman"/>
                <w:sz w:val="24"/>
                <w:szCs w:val="24"/>
              </w:rPr>
              <w:t>VII. Every pharmacist must always seek justice in the distribution of all health resources.</w:t>
            </w:r>
          </w:p>
          <w:p w14:paraId="61959922" w14:textId="55EA3ED3" w:rsidR="00353C4E" w:rsidRDefault="00B67D51" w:rsidP="00B67D51">
            <w:pPr>
              <w:rPr>
                <w:rFonts w:ascii="Times New Roman" w:hAnsi="Times New Roman" w:cs="Times New Roman"/>
                <w:sz w:val="24"/>
                <w:szCs w:val="24"/>
              </w:rPr>
            </w:pPr>
            <w:r w:rsidRPr="00B67D51">
              <w:rPr>
                <w:rFonts w:ascii="Times New Roman" w:hAnsi="Times New Roman" w:cs="Times New Roman"/>
                <w:sz w:val="24"/>
                <w:szCs w:val="24"/>
              </w:rPr>
              <w:t>VIII. A pharmacist respects the values and abilities of other pharmacists and health professionals.</w:t>
            </w:r>
          </w:p>
        </w:tc>
        <w:tc>
          <w:tcPr>
            <w:tcW w:w="3402" w:type="dxa"/>
          </w:tcPr>
          <w:p w14:paraId="514B7B46" w14:textId="77777777" w:rsidR="00460F13" w:rsidRDefault="00460F13" w:rsidP="00460F13">
            <w:pPr>
              <w:rPr>
                <w:rFonts w:ascii="Times New Roman" w:hAnsi="Times New Roman" w:cs="Times New Roman"/>
                <w:b/>
                <w:bCs/>
                <w:sz w:val="24"/>
                <w:szCs w:val="24"/>
              </w:rPr>
            </w:pPr>
            <w:r w:rsidRPr="00C67644">
              <w:rPr>
                <w:rFonts w:ascii="Times New Roman" w:hAnsi="Times New Roman" w:cs="Times New Roman"/>
                <w:b/>
                <w:bCs/>
                <w:sz w:val="24"/>
                <w:szCs w:val="24"/>
              </w:rPr>
              <w:t xml:space="preserve">Similarities </w:t>
            </w:r>
          </w:p>
          <w:p w14:paraId="57C5096A" w14:textId="1948A31C" w:rsidR="00460F13" w:rsidRPr="00460F13" w:rsidRDefault="00460F13" w:rsidP="00460F13">
            <w:pPr>
              <w:pStyle w:val="ListParagraph"/>
              <w:numPr>
                <w:ilvl w:val="0"/>
                <w:numId w:val="4"/>
              </w:numPr>
              <w:rPr>
                <w:rFonts w:ascii="Times New Roman" w:hAnsi="Times New Roman" w:cs="Times New Roman"/>
                <w:sz w:val="24"/>
                <w:szCs w:val="24"/>
              </w:rPr>
            </w:pPr>
            <w:r w:rsidRPr="00460F13">
              <w:rPr>
                <w:rFonts w:ascii="Times New Roman" w:hAnsi="Times New Roman" w:cs="Times New Roman"/>
                <w:sz w:val="24"/>
                <w:szCs w:val="24"/>
              </w:rPr>
              <w:t xml:space="preserve"> justice is common ethical codes in all professions discussed.</w:t>
            </w:r>
          </w:p>
          <w:p w14:paraId="3D07114F" w14:textId="0BE4C41D" w:rsidR="00460F13" w:rsidRPr="00460F13" w:rsidRDefault="00460F13" w:rsidP="00460F13">
            <w:pPr>
              <w:pStyle w:val="ListParagraph"/>
              <w:numPr>
                <w:ilvl w:val="0"/>
                <w:numId w:val="4"/>
              </w:numPr>
              <w:rPr>
                <w:rFonts w:ascii="Times New Roman" w:hAnsi="Times New Roman" w:cs="Times New Roman"/>
                <w:sz w:val="24"/>
                <w:szCs w:val="24"/>
              </w:rPr>
            </w:pPr>
            <w:r w:rsidRPr="00460F13">
              <w:rPr>
                <w:rFonts w:ascii="Times New Roman" w:hAnsi="Times New Roman" w:cs="Times New Roman"/>
                <w:sz w:val="24"/>
                <w:szCs w:val="24"/>
              </w:rPr>
              <w:t>Commitment to serve peoples need in the society is also common in all the three professional codes of conduct.</w:t>
            </w:r>
          </w:p>
          <w:p w14:paraId="532FC975" w14:textId="62445357" w:rsidR="00460F13" w:rsidRPr="00460F13" w:rsidRDefault="00460F13" w:rsidP="00460F13">
            <w:pPr>
              <w:pStyle w:val="ListParagraph"/>
              <w:numPr>
                <w:ilvl w:val="0"/>
                <w:numId w:val="4"/>
              </w:numPr>
              <w:rPr>
                <w:rFonts w:ascii="Times New Roman" w:hAnsi="Times New Roman" w:cs="Times New Roman"/>
                <w:sz w:val="24"/>
                <w:szCs w:val="24"/>
              </w:rPr>
            </w:pPr>
            <w:r w:rsidRPr="00460F13">
              <w:rPr>
                <w:rFonts w:ascii="Times New Roman" w:hAnsi="Times New Roman" w:cs="Times New Roman"/>
                <w:sz w:val="24"/>
                <w:szCs w:val="24"/>
              </w:rPr>
              <w:t xml:space="preserve"> Respect integrity are also common in the three professional codes.</w:t>
            </w:r>
          </w:p>
          <w:p w14:paraId="6B506B76" w14:textId="77777777" w:rsidR="00460F13" w:rsidRDefault="00460F13" w:rsidP="00460F13">
            <w:pPr>
              <w:rPr>
                <w:rFonts w:ascii="Times New Roman" w:hAnsi="Times New Roman" w:cs="Times New Roman"/>
                <w:b/>
                <w:bCs/>
                <w:sz w:val="24"/>
                <w:szCs w:val="24"/>
              </w:rPr>
            </w:pPr>
            <w:r w:rsidRPr="00C67644">
              <w:rPr>
                <w:rFonts w:ascii="Times New Roman" w:hAnsi="Times New Roman" w:cs="Times New Roman"/>
                <w:b/>
                <w:bCs/>
                <w:sz w:val="24"/>
                <w:szCs w:val="24"/>
              </w:rPr>
              <w:t>Differences</w:t>
            </w:r>
          </w:p>
          <w:p w14:paraId="07378588" w14:textId="77777777" w:rsidR="00460F13" w:rsidRDefault="00460F13" w:rsidP="00460F13">
            <w:pPr>
              <w:rPr>
                <w:rFonts w:ascii="Times New Roman" w:hAnsi="Times New Roman" w:cs="Times New Roman"/>
                <w:sz w:val="24"/>
                <w:szCs w:val="24"/>
              </w:rPr>
            </w:pPr>
            <w:r>
              <w:rPr>
                <w:rFonts w:ascii="Times New Roman" w:hAnsi="Times New Roman" w:cs="Times New Roman"/>
                <w:sz w:val="24"/>
                <w:szCs w:val="24"/>
              </w:rPr>
              <w:t xml:space="preserve">Establishing a good rapport is only emphasized in pharmacist code of conduct and </w:t>
            </w:r>
            <w:proofErr w:type="spellStart"/>
            <w:r>
              <w:rPr>
                <w:rFonts w:ascii="Times New Roman" w:hAnsi="Times New Roman" w:cs="Times New Roman"/>
                <w:sz w:val="24"/>
                <w:szCs w:val="24"/>
              </w:rPr>
              <w:t>its</w:t>
            </w:r>
            <w:proofErr w:type="spellEnd"/>
            <w:r>
              <w:rPr>
                <w:rFonts w:ascii="Times New Roman" w:hAnsi="Times New Roman" w:cs="Times New Roman"/>
                <w:sz w:val="24"/>
                <w:szCs w:val="24"/>
              </w:rPr>
              <w:t xml:space="preserve"> not stipulated in neither physicians’ codes of conduct nor psychologist codes of conduct.</w:t>
            </w:r>
          </w:p>
          <w:p w14:paraId="780A6907" w14:textId="77777777" w:rsidR="00460F13" w:rsidRPr="00C67644" w:rsidRDefault="00460F13" w:rsidP="00460F13">
            <w:pPr>
              <w:rPr>
                <w:rFonts w:ascii="Times New Roman" w:hAnsi="Times New Roman" w:cs="Times New Roman"/>
                <w:sz w:val="24"/>
                <w:szCs w:val="24"/>
              </w:rPr>
            </w:pPr>
          </w:p>
          <w:p w14:paraId="3D0B78EA" w14:textId="5D09599C" w:rsidR="00353C4E" w:rsidRPr="00AC14E2" w:rsidRDefault="00353C4E" w:rsidP="00922940">
            <w:pPr>
              <w:rPr>
                <w:rFonts w:ascii="Times New Roman" w:hAnsi="Times New Roman" w:cs="Times New Roman"/>
                <w:i/>
                <w:iCs/>
                <w:sz w:val="24"/>
                <w:szCs w:val="24"/>
              </w:rPr>
            </w:pPr>
          </w:p>
        </w:tc>
      </w:tr>
      <w:tr w:rsidR="00353C4E" w14:paraId="6FB1263A" w14:textId="77777777" w:rsidTr="00545B7B">
        <w:trPr>
          <w:trHeight w:val="3825"/>
        </w:trPr>
        <w:tc>
          <w:tcPr>
            <w:tcW w:w="1764" w:type="dxa"/>
            <w:tcBorders>
              <w:bottom w:val="single" w:sz="4" w:space="0" w:color="auto"/>
            </w:tcBorders>
          </w:tcPr>
          <w:p w14:paraId="05D6716A" w14:textId="77777777" w:rsidR="00353C4E" w:rsidRDefault="00353C4E" w:rsidP="00922940">
            <w:pPr>
              <w:rPr>
                <w:rFonts w:ascii="Times New Roman" w:hAnsi="Times New Roman" w:cs="Times New Roman"/>
                <w:sz w:val="24"/>
                <w:szCs w:val="24"/>
              </w:rPr>
            </w:pPr>
            <w:r>
              <w:rPr>
                <w:rFonts w:ascii="Times New Roman" w:hAnsi="Times New Roman" w:cs="Times New Roman"/>
                <w:sz w:val="24"/>
                <w:szCs w:val="24"/>
              </w:rPr>
              <w:lastRenderedPageBreak/>
              <w:t xml:space="preserve">Physician </w:t>
            </w:r>
          </w:p>
        </w:tc>
        <w:tc>
          <w:tcPr>
            <w:tcW w:w="1980" w:type="dxa"/>
            <w:tcBorders>
              <w:bottom w:val="single" w:sz="4" w:space="0" w:color="auto"/>
            </w:tcBorders>
          </w:tcPr>
          <w:p w14:paraId="0EC99919" w14:textId="77777777" w:rsidR="00353C4E" w:rsidRDefault="00353C4E" w:rsidP="00922940">
            <w:pPr>
              <w:rPr>
                <w:rFonts w:ascii="Times New Roman" w:hAnsi="Times New Roman" w:cs="Times New Roman"/>
                <w:sz w:val="24"/>
                <w:szCs w:val="24"/>
              </w:rPr>
            </w:pPr>
            <w:r>
              <w:rPr>
                <w:rFonts w:ascii="Times New Roman" w:hAnsi="Times New Roman" w:cs="Times New Roman"/>
                <w:sz w:val="24"/>
                <w:szCs w:val="24"/>
              </w:rPr>
              <w:t xml:space="preserve">AMA </w:t>
            </w:r>
            <w:r w:rsidRPr="00E77EDC">
              <w:rPr>
                <w:rFonts w:ascii="Times New Roman" w:hAnsi="Times New Roman" w:cs="Times New Roman"/>
                <w:sz w:val="24"/>
                <w:szCs w:val="24"/>
              </w:rPr>
              <w:t>registered medical doctors</w:t>
            </w:r>
          </w:p>
        </w:tc>
        <w:tc>
          <w:tcPr>
            <w:tcW w:w="3240" w:type="dxa"/>
            <w:tcBorders>
              <w:bottom w:val="single" w:sz="4" w:space="0" w:color="auto"/>
            </w:tcBorders>
          </w:tcPr>
          <w:p w14:paraId="5E2633E3" w14:textId="77777777" w:rsidR="0095650E" w:rsidRPr="0095650E" w:rsidRDefault="0095650E" w:rsidP="0095650E">
            <w:pPr>
              <w:rPr>
                <w:rFonts w:ascii="Times New Roman" w:hAnsi="Times New Roman" w:cs="Times New Roman"/>
                <w:sz w:val="24"/>
                <w:szCs w:val="24"/>
              </w:rPr>
            </w:pPr>
            <w:r w:rsidRPr="0095650E">
              <w:rPr>
                <w:rFonts w:ascii="Times New Roman" w:hAnsi="Times New Roman" w:cs="Times New Roman"/>
                <w:sz w:val="24"/>
                <w:szCs w:val="24"/>
              </w:rPr>
              <w:t>In the United States, for an individual to be a licensed medical doctor, you must pass United States Medical Licensing Examination (USMLE) to indicate that you meet the basic competency in dealing with patients. (</w:t>
            </w:r>
            <w:proofErr w:type="spellStart"/>
            <w:r w:rsidRPr="0095650E">
              <w:rPr>
                <w:rFonts w:ascii="Times New Roman" w:hAnsi="Times New Roman" w:cs="Times New Roman"/>
                <w:sz w:val="24"/>
                <w:szCs w:val="24"/>
              </w:rPr>
              <w:t>Sawalha</w:t>
            </w:r>
            <w:proofErr w:type="spellEnd"/>
            <w:r w:rsidRPr="0095650E">
              <w:rPr>
                <w:rFonts w:ascii="Times New Roman" w:hAnsi="Times New Roman" w:cs="Times New Roman"/>
                <w:sz w:val="24"/>
                <w:szCs w:val="24"/>
              </w:rPr>
              <w:t>, 2020)</w:t>
            </w:r>
          </w:p>
          <w:p w14:paraId="19CCEFC2" w14:textId="7AA16407" w:rsidR="00353C4E" w:rsidRDefault="0095650E" w:rsidP="0095650E">
            <w:pPr>
              <w:rPr>
                <w:rFonts w:ascii="Times New Roman" w:hAnsi="Times New Roman" w:cs="Times New Roman"/>
                <w:sz w:val="24"/>
                <w:szCs w:val="24"/>
              </w:rPr>
            </w:pPr>
            <w:r w:rsidRPr="0095650E">
              <w:rPr>
                <w:rFonts w:ascii="Times New Roman" w:hAnsi="Times New Roman" w:cs="Times New Roman"/>
                <w:sz w:val="24"/>
                <w:szCs w:val="24"/>
              </w:rPr>
              <w:t>One must also be a graduate from a certified medical school to sit for the USMLE exam.</w:t>
            </w:r>
          </w:p>
          <w:p w14:paraId="6616B5B9" w14:textId="77777777" w:rsidR="00353C4E" w:rsidRDefault="00353C4E" w:rsidP="00922940">
            <w:pPr>
              <w:rPr>
                <w:rFonts w:ascii="Times New Roman" w:hAnsi="Times New Roman" w:cs="Times New Roman"/>
                <w:sz w:val="24"/>
                <w:szCs w:val="24"/>
              </w:rPr>
            </w:pPr>
          </w:p>
        </w:tc>
        <w:tc>
          <w:tcPr>
            <w:tcW w:w="5603" w:type="dxa"/>
            <w:tcBorders>
              <w:bottom w:val="single" w:sz="4" w:space="0" w:color="auto"/>
            </w:tcBorders>
          </w:tcPr>
          <w:p w14:paraId="4FD150C6" w14:textId="77777777" w:rsidR="00545B7B" w:rsidRPr="00545B7B" w:rsidRDefault="00545B7B" w:rsidP="00545B7B">
            <w:pPr>
              <w:rPr>
                <w:rFonts w:ascii="Times New Roman" w:hAnsi="Times New Roman" w:cs="Times New Roman"/>
                <w:sz w:val="24"/>
                <w:szCs w:val="24"/>
              </w:rPr>
            </w:pPr>
            <w:r w:rsidRPr="00545B7B">
              <w:rPr>
                <w:rFonts w:ascii="Times New Roman" w:hAnsi="Times New Roman" w:cs="Times New Roman"/>
                <w:sz w:val="24"/>
                <w:szCs w:val="24"/>
              </w:rPr>
              <w:t xml:space="preserve">The American Medical Association (AMA) Code of Medical Ethics is the body that came up with nine codes of ethics. The Code of Ethics is as follows:  </w:t>
            </w:r>
          </w:p>
          <w:p w14:paraId="2C14AA3A" w14:textId="77777777" w:rsidR="00545B7B" w:rsidRPr="00545B7B" w:rsidRDefault="00545B7B" w:rsidP="00545B7B">
            <w:pPr>
              <w:rPr>
                <w:rFonts w:ascii="Times New Roman" w:hAnsi="Times New Roman" w:cs="Times New Roman"/>
                <w:sz w:val="24"/>
                <w:szCs w:val="24"/>
              </w:rPr>
            </w:pPr>
            <w:r w:rsidRPr="00545B7B">
              <w:rPr>
                <w:rFonts w:ascii="Times New Roman" w:hAnsi="Times New Roman" w:cs="Times New Roman"/>
                <w:sz w:val="24"/>
                <w:szCs w:val="24"/>
              </w:rPr>
              <w:t xml:space="preserve">I. A physician shall provide competent and compassionate medical care while respecting human dignity and rights. </w:t>
            </w:r>
          </w:p>
          <w:p w14:paraId="2FD334EF" w14:textId="77777777" w:rsidR="00545B7B" w:rsidRPr="00545B7B" w:rsidRDefault="00545B7B" w:rsidP="00545B7B">
            <w:pPr>
              <w:rPr>
                <w:rFonts w:ascii="Times New Roman" w:hAnsi="Times New Roman" w:cs="Times New Roman"/>
                <w:sz w:val="24"/>
                <w:szCs w:val="24"/>
              </w:rPr>
            </w:pPr>
            <w:r w:rsidRPr="00545B7B">
              <w:rPr>
                <w:rFonts w:ascii="Times New Roman" w:hAnsi="Times New Roman" w:cs="Times New Roman"/>
                <w:sz w:val="24"/>
                <w:szCs w:val="24"/>
              </w:rPr>
              <w:t xml:space="preserve">II. A physician shall maintain professionalism and honesty and report others lacking character and competence or engaging in fraudulent or deceptive behaviors. </w:t>
            </w:r>
          </w:p>
          <w:p w14:paraId="54A281B3" w14:textId="77777777" w:rsidR="00545B7B" w:rsidRPr="00545B7B" w:rsidRDefault="00545B7B" w:rsidP="00545B7B">
            <w:pPr>
              <w:rPr>
                <w:rFonts w:ascii="Times New Roman" w:hAnsi="Times New Roman" w:cs="Times New Roman"/>
                <w:sz w:val="24"/>
                <w:szCs w:val="24"/>
              </w:rPr>
            </w:pPr>
            <w:r w:rsidRPr="00545B7B">
              <w:rPr>
                <w:rFonts w:ascii="Times New Roman" w:hAnsi="Times New Roman" w:cs="Times New Roman"/>
                <w:sz w:val="24"/>
                <w:szCs w:val="24"/>
              </w:rPr>
              <w:t xml:space="preserve">III. A physician shall respect the law and recognize a responsibility to seek changes in those requirements that are contrary to the patient's best interests. </w:t>
            </w:r>
          </w:p>
          <w:p w14:paraId="795697CD" w14:textId="77777777" w:rsidR="00545B7B" w:rsidRPr="00545B7B" w:rsidRDefault="00545B7B" w:rsidP="00545B7B">
            <w:pPr>
              <w:rPr>
                <w:rFonts w:ascii="Times New Roman" w:hAnsi="Times New Roman" w:cs="Times New Roman"/>
                <w:sz w:val="24"/>
                <w:szCs w:val="24"/>
              </w:rPr>
            </w:pPr>
            <w:r w:rsidRPr="00545B7B">
              <w:rPr>
                <w:rFonts w:ascii="Times New Roman" w:hAnsi="Times New Roman" w:cs="Times New Roman"/>
                <w:sz w:val="24"/>
                <w:szCs w:val="24"/>
              </w:rPr>
              <w:t xml:space="preserve">IV. A physician will respect patients, colleagues, other health professionals' rights while protecting patient confidence and privacy. </w:t>
            </w:r>
          </w:p>
          <w:p w14:paraId="0A0A8345" w14:textId="77777777" w:rsidR="00545B7B" w:rsidRPr="00545B7B" w:rsidRDefault="00545B7B" w:rsidP="00545B7B">
            <w:pPr>
              <w:rPr>
                <w:rFonts w:ascii="Times New Roman" w:hAnsi="Times New Roman" w:cs="Times New Roman"/>
                <w:sz w:val="24"/>
                <w:szCs w:val="24"/>
              </w:rPr>
            </w:pPr>
            <w:r w:rsidRPr="00545B7B">
              <w:rPr>
                <w:rFonts w:ascii="Times New Roman" w:hAnsi="Times New Roman" w:cs="Times New Roman"/>
                <w:sz w:val="24"/>
                <w:szCs w:val="24"/>
              </w:rPr>
              <w:t xml:space="preserve">V. A physician shall continue to advance their medical knowledge and education while making information available to patients, colleagues, and the public, obtaining consultation, and using other health professionals' talents when indicated. </w:t>
            </w:r>
          </w:p>
          <w:p w14:paraId="505AA1D7" w14:textId="77777777" w:rsidR="00545B7B" w:rsidRPr="00545B7B" w:rsidRDefault="00545B7B" w:rsidP="00545B7B">
            <w:pPr>
              <w:rPr>
                <w:rFonts w:ascii="Times New Roman" w:hAnsi="Times New Roman" w:cs="Times New Roman"/>
                <w:sz w:val="24"/>
                <w:szCs w:val="24"/>
              </w:rPr>
            </w:pPr>
            <w:r w:rsidRPr="00545B7B">
              <w:rPr>
                <w:rFonts w:ascii="Times New Roman" w:hAnsi="Times New Roman" w:cs="Times New Roman"/>
                <w:sz w:val="24"/>
                <w:szCs w:val="24"/>
              </w:rPr>
              <w:t xml:space="preserve">VI. A physician shall be allowed to choose who they serve, associate with, and the environment they provide care in except in emergencies. </w:t>
            </w:r>
          </w:p>
          <w:p w14:paraId="3FFFA2A7" w14:textId="77777777" w:rsidR="00545B7B" w:rsidRPr="00545B7B" w:rsidRDefault="00545B7B" w:rsidP="00545B7B">
            <w:pPr>
              <w:rPr>
                <w:rFonts w:ascii="Times New Roman" w:hAnsi="Times New Roman" w:cs="Times New Roman"/>
                <w:sz w:val="24"/>
                <w:szCs w:val="24"/>
              </w:rPr>
            </w:pPr>
            <w:r w:rsidRPr="00545B7B">
              <w:rPr>
                <w:rFonts w:ascii="Times New Roman" w:hAnsi="Times New Roman" w:cs="Times New Roman"/>
                <w:sz w:val="24"/>
                <w:szCs w:val="24"/>
              </w:rPr>
              <w:t xml:space="preserve">VII. A physician shall recognize a responsibility to participate in activities contributing to the improvement of the community and the betterment of public health. </w:t>
            </w:r>
          </w:p>
          <w:p w14:paraId="4D0FA993" w14:textId="77777777" w:rsidR="00545B7B" w:rsidRPr="00545B7B" w:rsidRDefault="00545B7B" w:rsidP="00545B7B">
            <w:pPr>
              <w:rPr>
                <w:rFonts w:ascii="Times New Roman" w:hAnsi="Times New Roman" w:cs="Times New Roman"/>
                <w:sz w:val="24"/>
                <w:szCs w:val="24"/>
              </w:rPr>
            </w:pPr>
            <w:r w:rsidRPr="00545B7B">
              <w:rPr>
                <w:rFonts w:ascii="Times New Roman" w:hAnsi="Times New Roman" w:cs="Times New Roman"/>
                <w:sz w:val="24"/>
                <w:szCs w:val="24"/>
              </w:rPr>
              <w:t xml:space="preserve">VIII. A physician shall, while caring for a patient, regard responsibility to the patient as paramount. </w:t>
            </w:r>
          </w:p>
          <w:p w14:paraId="104668A8" w14:textId="6CE93C20" w:rsidR="00353C4E" w:rsidRDefault="00545B7B" w:rsidP="00545B7B">
            <w:pPr>
              <w:rPr>
                <w:rFonts w:ascii="Times New Roman" w:hAnsi="Times New Roman" w:cs="Times New Roman"/>
                <w:sz w:val="24"/>
                <w:szCs w:val="24"/>
              </w:rPr>
            </w:pPr>
            <w:r w:rsidRPr="00545B7B">
              <w:rPr>
                <w:rFonts w:ascii="Times New Roman" w:hAnsi="Times New Roman" w:cs="Times New Roman"/>
                <w:sz w:val="24"/>
                <w:szCs w:val="24"/>
              </w:rPr>
              <w:t>IX. A physician shall support access to medical care for all people.</w:t>
            </w:r>
          </w:p>
        </w:tc>
        <w:tc>
          <w:tcPr>
            <w:tcW w:w="3402" w:type="dxa"/>
            <w:tcBorders>
              <w:bottom w:val="single" w:sz="4" w:space="0" w:color="auto"/>
            </w:tcBorders>
          </w:tcPr>
          <w:p w14:paraId="103E962E" w14:textId="77777777" w:rsidR="0082472D" w:rsidRDefault="0082472D" w:rsidP="0082472D">
            <w:pPr>
              <w:rPr>
                <w:rFonts w:ascii="Times New Roman" w:hAnsi="Times New Roman" w:cs="Times New Roman"/>
                <w:b/>
                <w:bCs/>
                <w:sz w:val="24"/>
                <w:szCs w:val="24"/>
              </w:rPr>
            </w:pPr>
            <w:r w:rsidRPr="00C67644">
              <w:rPr>
                <w:rFonts w:ascii="Times New Roman" w:hAnsi="Times New Roman" w:cs="Times New Roman"/>
                <w:b/>
                <w:bCs/>
                <w:sz w:val="24"/>
                <w:szCs w:val="24"/>
              </w:rPr>
              <w:t xml:space="preserve">Similarities </w:t>
            </w:r>
          </w:p>
          <w:p w14:paraId="4C141B22" w14:textId="66555DF9" w:rsidR="0082472D" w:rsidRPr="0082472D" w:rsidRDefault="0082472D" w:rsidP="0082472D">
            <w:pPr>
              <w:pStyle w:val="ListParagraph"/>
              <w:numPr>
                <w:ilvl w:val="0"/>
                <w:numId w:val="5"/>
              </w:numPr>
              <w:rPr>
                <w:rFonts w:ascii="Times New Roman" w:hAnsi="Times New Roman" w:cs="Times New Roman"/>
                <w:sz w:val="24"/>
                <w:szCs w:val="24"/>
              </w:rPr>
            </w:pPr>
            <w:r w:rsidRPr="0082472D">
              <w:rPr>
                <w:rFonts w:ascii="Times New Roman" w:hAnsi="Times New Roman" w:cs="Times New Roman"/>
                <w:sz w:val="24"/>
                <w:szCs w:val="24"/>
              </w:rPr>
              <w:t xml:space="preserve"> Ethical code like respect, integrity servitude to the people </w:t>
            </w:r>
            <w:proofErr w:type="gramStart"/>
            <w:r w:rsidRPr="0082472D">
              <w:rPr>
                <w:rFonts w:ascii="Times New Roman" w:hAnsi="Times New Roman" w:cs="Times New Roman"/>
                <w:sz w:val="24"/>
                <w:szCs w:val="24"/>
              </w:rPr>
              <w:t>are</w:t>
            </w:r>
            <w:proofErr w:type="gramEnd"/>
            <w:r w:rsidRPr="0082472D">
              <w:rPr>
                <w:rFonts w:ascii="Times New Roman" w:hAnsi="Times New Roman" w:cs="Times New Roman"/>
                <w:sz w:val="24"/>
                <w:szCs w:val="24"/>
              </w:rPr>
              <w:t xml:space="preserve"> all common in the three professional codes of conduct</w:t>
            </w:r>
          </w:p>
          <w:p w14:paraId="3A61B893" w14:textId="74030E44" w:rsidR="0082472D" w:rsidRPr="0082472D" w:rsidRDefault="0082472D" w:rsidP="0082472D">
            <w:pPr>
              <w:pStyle w:val="ListParagraph"/>
              <w:numPr>
                <w:ilvl w:val="0"/>
                <w:numId w:val="5"/>
              </w:numPr>
              <w:rPr>
                <w:rFonts w:ascii="Times New Roman" w:hAnsi="Times New Roman" w:cs="Times New Roman"/>
                <w:sz w:val="24"/>
                <w:szCs w:val="24"/>
              </w:rPr>
            </w:pPr>
            <w:r w:rsidRPr="0082472D">
              <w:rPr>
                <w:rFonts w:ascii="Times New Roman" w:hAnsi="Times New Roman" w:cs="Times New Roman"/>
                <w:b/>
                <w:bCs/>
                <w:sz w:val="24"/>
                <w:szCs w:val="24"/>
              </w:rPr>
              <w:t xml:space="preserve"> </w:t>
            </w:r>
            <w:r w:rsidRPr="0082472D">
              <w:rPr>
                <w:rFonts w:ascii="Times New Roman" w:hAnsi="Times New Roman" w:cs="Times New Roman"/>
                <w:sz w:val="24"/>
                <w:szCs w:val="24"/>
              </w:rPr>
              <w:t>Demonstrating care and compassion to the people are ethical codes which are common to both physicians and psychologist</w:t>
            </w:r>
          </w:p>
          <w:p w14:paraId="51F2B558" w14:textId="77777777" w:rsidR="0082472D" w:rsidRDefault="0082472D" w:rsidP="0082472D">
            <w:pPr>
              <w:rPr>
                <w:rFonts w:ascii="Times New Roman" w:hAnsi="Times New Roman" w:cs="Times New Roman"/>
                <w:b/>
                <w:bCs/>
                <w:sz w:val="24"/>
                <w:szCs w:val="24"/>
              </w:rPr>
            </w:pPr>
            <w:r w:rsidRPr="00A30182">
              <w:rPr>
                <w:rFonts w:ascii="Times New Roman" w:hAnsi="Times New Roman" w:cs="Times New Roman"/>
                <w:b/>
                <w:bCs/>
                <w:sz w:val="24"/>
                <w:szCs w:val="24"/>
              </w:rPr>
              <w:t>Differences</w:t>
            </w:r>
          </w:p>
          <w:p w14:paraId="6723D7EB" w14:textId="77777777" w:rsidR="0082472D" w:rsidRPr="00A30182" w:rsidRDefault="0082472D" w:rsidP="0082472D">
            <w:pPr>
              <w:rPr>
                <w:rFonts w:ascii="Times New Roman" w:hAnsi="Times New Roman" w:cs="Times New Roman"/>
                <w:sz w:val="24"/>
                <w:szCs w:val="24"/>
              </w:rPr>
            </w:pPr>
            <w:r w:rsidRPr="00A30182">
              <w:rPr>
                <w:rFonts w:ascii="Times New Roman" w:hAnsi="Times New Roman" w:cs="Times New Roman"/>
                <w:sz w:val="24"/>
                <w:szCs w:val="24"/>
              </w:rPr>
              <w:t xml:space="preserve">For physicians respecting the laws that are centred toward improving </w:t>
            </w:r>
            <w:proofErr w:type="gramStart"/>
            <w:r w:rsidRPr="00A30182">
              <w:rPr>
                <w:rFonts w:ascii="Times New Roman" w:hAnsi="Times New Roman" w:cs="Times New Roman"/>
                <w:sz w:val="24"/>
                <w:szCs w:val="24"/>
              </w:rPr>
              <w:t>patients</w:t>
            </w:r>
            <w:proofErr w:type="gramEnd"/>
            <w:r w:rsidRPr="00A30182">
              <w:rPr>
                <w:rFonts w:ascii="Times New Roman" w:hAnsi="Times New Roman" w:cs="Times New Roman"/>
                <w:sz w:val="24"/>
                <w:szCs w:val="24"/>
              </w:rPr>
              <w:t xml:space="preserve"> life are greatly emphasised while in the psychologists and pharmacists no such code of ethics </w:t>
            </w:r>
          </w:p>
          <w:p w14:paraId="78299E77" w14:textId="0B712FAC" w:rsidR="00E91953" w:rsidRDefault="00E91953" w:rsidP="00545B7B">
            <w:pPr>
              <w:rPr>
                <w:rFonts w:ascii="Times New Roman" w:hAnsi="Times New Roman" w:cs="Times New Roman"/>
                <w:sz w:val="24"/>
                <w:szCs w:val="24"/>
              </w:rPr>
            </w:pPr>
          </w:p>
        </w:tc>
      </w:tr>
      <w:bookmarkEnd w:id="0"/>
    </w:tbl>
    <w:p w14:paraId="63ECD049" w14:textId="77777777" w:rsidR="00744D9B" w:rsidRDefault="00744D9B" w:rsidP="00744D9B">
      <w:pPr>
        <w:spacing w:line="480" w:lineRule="auto"/>
        <w:rPr>
          <w:rFonts w:ascii="Times New Roman" w:hAnsi="Times New Roman" w:cs="Times New Roman"/>
          <w:sz w:val="24"/>
          <w:szCs w:val="24"/>
        </w:rPr>
      </w:pPr>
    </w:p>
    <w:p w14:paraId="06281338" w14:textId="5AD97866" w:rsidR="00353C4E" w:rsidRPr="00545B7B" w:rsidRDefault="00353C4E" w:rsidP="00744D9B">
      <w:pPr>
        <w:spacing w:line="480" w:lineRule="auto"/>
        <w:jc w:val="center"/>
        <w:rPr>
          <w:rFonts w:ascii="Times New Roman" w:hAnsi="Times New Roman" w:cs="Times New Roman"/>
          <w:sz w:val="24"/>
          <w:szCs w:val="24"/>
          <w:u w:val="single"/>
        </w:rPr>
      </w:pPr>
      <w:r w:rsidRPr="00545B7B">
        <w:rPr>
          <w:rFonts w:ascii="Times New Roman" w:hAnsi="Times New Roman" w:cs="Times New Roman"/>
          <w:sz w:val="24"/>
          <w:szCs w:val="24"/>
          <w:u w:val="single"/>
        </w:rPr>
        <w:lastRenderedPageBreak/>
        <w:t>References</w:t>
      </w:r>
    </w:p>
    <w:p w14:paraId="453F253C" w14:textId="77777777" w:rsidR="00744D9B" w:rsidRDefault="00744D9B" w:rsidP="00744D9B">
      <w:pPr>
        <w:spacing w:line="360" w:lineRule="auto"/>
        <w:ind w:left="720" w:hanging="720"/>
        <w:rPr>
          <w:rFonts w:ascii="Times New Roman" w:hAnsi="Times New Roman" w:cs="Times New Roman"/>
          <w:sz w:val="24"/>
          <w:szCs w:val="24"/>
        </w:rPr>
      </w:pPr>
      <w:r w:rsidRPr="00353C4E">
        <w:rPr>
          <w:rFonts w:ascii="Times New Roman" w:hAnsi="Times New Roman" w:cs="Times New Roman"/>
          <w:i/>
          <w:iCs/>
          <w:sz w:val="24"/>
          <w:szCs w:val="24"/>
        </w:rPr>
        <w:t>How to Become a Psychologist in the US</w:t>
      </w:r>
      <w:r w:rsidRPr="00353C4E">
        <w:rPr>
          <w:rFonts w:ascii="Times New Roman" w:hAnsi="Times New Roman" w:cs="Times New Roman"/>
          <w:sz w:val="24"/>
          <w:szCs w:val="24"/>
        </w:rPr>
        <w:t xml:space="preserve">. How To Become A Psychologist in </w:t>
      </w:r>
      <w:proofErr w:type="gramStart"/>
      <w:r w:rsidRPr="00353C4E">
        <w:rPr>
          <w:rFonts w:ascii="Times New Roman" w:hAnsi="Times New Roman" w:cs="Times New Roman"/>
          <w:sz w:val="24"/>
          <w:szCs w:val="24"/>
        </w:rPr>
        <w:t>US.</w:t>
      </w:r>
      <w:proofErr w:type="gramEnd"/>
      <w:r w:rsidRPr="00353C4E">
        <w:rPr>
          <w:rFonts w:ascii="Times New Roman" w:hAnsi="Times New Roman" w:cs="Times New Roman"/>
          <w:sz w:val="24"/>
          <w:szCs w:val="24"/>
        </w:rPr>
        <w:t xml:space="preserve"> (2021). Retrieved 23 September 2021, from https://www.howtobecomeapsychologistinus.com/.</w:t>
      </w:r>
    </w:p>
    <w:p w14:paraId="2284492A" w14:textId="77777777" w:rsidR="00744D9B" w:rsidRDefault="00744D9B" w:rsidP="00744D9B">
      <w:pPr>
        <w:spacing w:line="360" w:lineRule="auto"/>
        <w:ind w:left="720" w:hanging="720"/>
        <w:rPr>
          <w:rFonts w:ascii="Times New Roman" w:hAnsi="Times New Roman" w:cs="Times New Roman"/>
          <w:sz w:val="24"/>
          <w:szCs w:val="24"/>
        </w:rPr>
      </w:pPr>
      <w:r w:rsidRPr="00D80824">
        <w:rPr>
          <w:rFonts w:ascii="Times New Roman" w:hAnsi="Times New Roman" w:cs="Times New Roman"/>
          <w:i/>
          <w:iCs/>
          <w:sz w:val="24"/>
          <w:szCs w:val="24"/>
        </w:rPr>
        <w:t>NABP | National Association of Boards of Pharmacy</w:t>
      </w:r>
      <w:r w:rsidRPr="00D80824">
        <w:rPr>
          <w:rFonts w:ascii="Times New Roman" w:hAnsi="Times New Roman" w:cs="Times New Roman"/>
          <w:sz w:val="24"/>
          <w:szCs w:val="24"/>
        </w:rPr>
        <w:t xml:space="preserve">. National Association of Boards of Pharmacy. (2021). Retrieved 25 September 2021, from </w:t>
      </w:r>
      <w:hyperlink r:id="rId8" w:history="1">
        <w:r w:rsidRPr="00EC41D4">
          <w:rPr>
            <w:rStyle w:val="Hyperlink"/>
            <w:rFonts w:ascii="Times New Roman" w:hAnsi="Times New Roman" w:cs="Times New Roman"/>
            <w:sz w:val="24"/>
            <w:szCs w:val="24"/>
          </w:rPr>
          <w:t>https://nabp.pharmacy/</w:t>
        </w:r>
      </w:hyperlink>
      <w:r w:rsidRPr="00D80824">
        <w:rPr>
          <w:rFonts w:ascii="Times New Roman" w:hAnsi="Times New Roman" w:cs="Times New Roman"/>
          <w:sz w:val="24"/>
          <w:szCs w:val="24"/>
        </w:rPr>
        <w:t>.</w:t>
      </w:r>
    </w:p>
    <w:p w14:paraId="47F785FB" w14:textId="77777777" w:rsidR="00744D9B" w:rsidRDefault="00744D9B" w:rsidP="00744D9B">
      <w:pPr>
        <w:spacing w:line="360" w:lineRule="auto"/>
        <w:ind w:left="720" w:hanging="720"/>
        <w:rPr>
          <w:rFonts w:ascii="Times New Roman" w:hAnsi="Times New Roman" w:cs="Times New Roman"/>
          <w:sz w:val="24"/>
          <w:szCs w:val="24"/>
        </w:rPr>
      </w:pPr>
      <w:r w:rsidRPr="00E4301C">
        <w:rPr>
          <w:rFonts w:ascii="Times New Roman" w:hAnsi="Times New Roman" w:cs="Times New Roman"/>
          <w:sz w:val="24"/>
          <w:szCs w:val="24"/>
        </w:rPr>
        <w:t>Sawalha, A. H. (2020). Medical Licensure: It Is Time to Eliminate Practice Borders Within the United States. </w:t>
      </w:r>
      <w:r w:rsidRPr="00E4301C">
        <w:rPr>
          <w:rFonts w:ascii="Times New Roman" w:hAnsi="Times New Roman" w:cs="Times New Roman"/>
          <w:i/>
          <w:iCs/>
          <w:sz w:val="24"/>
          <w:szCs w:val="24"/>
        </w:rPr>
        <w:t>The American Journal of Medicine</w:t>
      </w:r>
      <w:r w:rsidRPr="00E4301C">
        <w:rPr>
          <w:rFonts w:ascii="Times New Roman" w:hAnsi="Times New Roman" w:cs="Times New Roman"/>
          <w:sz w:val="24"/>
          <w:szCs w:val="24"/>
        </w:rPr>
        <w:t>, </w:t>
      </w:r>
      <w:r w:rsidRPr="00E4301C">
        <w:rPr>
          <w:rFonts w:ascii="Times New Roman" w:hAnsi="Times New Roman" w:cs="Times New Roman"/>
          <w:i/>
          <w:iCs/>
          <w:sz w:val="24"/>
          <w:szCs w:val="24"/>
        </w:rPr>
        <w:t>133</w:t>
      </w:r>
      <w:r w:rsidRPr="00E4301C">
        <w:rPr>
          <w:rFonts w:ascii="Times New Roman" w:hAnsi="Times New Roman" w:cs="Times New Roman"/>
          <w:sz w:val="24"/>
          <w:szCs w:val="24"/>
        </w:rPr>
        <w:t>(10), 1120-1121.</w:t>
      </w:r>
    </w:p>
    <w:p w14:paraId="7DDBD116" w14:textId="77777777" w:rsidR="00744D9B" w:rsidRDefault="00744D9B" w:rsidP="00744D9B">
      <w:pPr>
        <w:spacing w:line="360" w:lineRule="auto"/>
        <w:ind w:left="720" w:hanging="720"/>
        <w:rPr>
          <w:rFonts w:ascii="Times New Roman" w:hAnsi="Times New Roman" w:cs="Times New Roman"/>
          <w:sz w:val="24"/>
          <w:szCs w:val="24"/>
        </w:rPr>
      </w:pPr>
      <w:r w:rsidRPr="00353C4E">
        <w:rPr>
          <w:rFonts w:ascii="Times New Roman" w:hAnsi="Times New Roman" w:cs="Times New Roman"/>
          <w:sz w:val="24"/>
          <w:szCs w:val="24"/>
        </w:rPr>
        <w:t xml:space="preserve">Askpharmatutor.com. (2021). Retrieved 23 September 2021, from </w:t>
      </w:r>
      <w:hyperlink r:id="rId9" w:history="1">
        <w:r w:rsidRPr="00EC41D4">
          <w:rPr>
            <w:rStyle w:val="Hyperlink"/>
            <w:rFonts w:ascii="Times New Roman" w:hAnsi="Times New Roman" w:cs="Times New Roman"/>
            <w:sz w:val="24"/>
            <w:szCs w:val="24"/>
          </w:rPr>
          <w:t>https://askpharmatutor.com/how-to-become-a-registered-pharmacist-in-the-us/</w:t>
        </w:r>
      </w:hyperlink>
      <w:r w:rsidRPr="00353C4E">
        <w:rPr>
          <w:rFonts w:ascii="Times New Roman" w:hAnsi="Times New Roman" w:cs="Times New Roman"/>
          <w:sz w:val="24"/>
          <w:szCs w:val="24"/>
        </w:rPr>
        <w:t>.</w:t>
      </w:r>
    </w:p>
    <w:sectPr w:rsidR="00744D9B" w:rsidSect="00E4301C">
      <w:headerReference w:type="default" r:id="rId10"/>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B58010" w14:textId="77777777" w:rsidR="00C60305" w:rsidRDefault="00C60305" w:rsidP="00353C4E">
      <w:pPr>
        <w:spacing w:after="0" w:line="240" w:lineRule="auto"/>
      </w:pPr>
      <w:r>
        <w:separator/>
      </w:r>
    </w:p>
  </w:endnote>
  <w:endnote w:type="continuationSeparator" w:id="0">
    <w:p w14:paraId="6D6EFD56" w14:textId="77777777" w:rsidR="00C60305" w:rsidRDefault="00C60305" w:rsidP="00353C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D4C02B" w14:textId="77777777" w:rsidR="00C60305" w:rsidRDefault="00C60305" w:rsidP="00353C4E">
      <w:pPr>
        <w:spacing w:after="0" w:line="240" w:lineRule="auto"/>
      </w:pPr>
      <w:r>
        <w:separator/>
      </w:r>
    </w:p>
  </w:footnote>
  <w:footnote w:type="continuationSeparator" w:id="0">
    <w:p w14:paraId="1D5315F8" w14:textId="77777777" w:rsidR="00C60305" w:rsidRDefault="00C60305" w:rsidP="00353C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9771800"/>
      <w:docPartObj>
        <w:docPartGallery w:val="Page Numbers (Top of Page)"/>
        <w:docPartUnique/>
      </w:docPartObj>
    </w:sdtPr>
    <w:sdtEndPr>
      <w:rPr>
        <w:noProof/>
      </w:rPr>
    </w:sdtEndPr>
    <w:sdtContent>
      <w:p w14:paraId="7487081C" w14:textId="25BEFA85" w:rsidR="00353C4E" w:rsidRDefault="00353C4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87082B6" w14:textId="77777777" w:rsidR="00353C4E" w:rsidRDefault="00353C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A36F9D"/>
    <w:multiLevelType w:val="hybridMultilevel"/>
    <w:tmpl w:val="4622FB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72F29AD"/>
    <w:multiLevelType w:val="hybridMultilevel"/>
    <w:tmpl w:val="EB7EEC90"/>
    <w:lvl w:ilvl="0" w:tplc="0526DFD8">
      <w:start w:val="1"/>
      <w:numFmt w:val="upperRoman"/>
      <w:lvlText w:val="%1."/>
      <w:lvlJc w:val="left"/>
      <w:pPr>
        <w:ind w:left="1440" w:hanging="72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68B4147E"/>
    <w:multiLevelType w:val="hybridMultilevel"/>
    <w:tmpl w:val="AE28BB8C"/>
    <w:lvl w:ilvl="0" w:tplc="20000013">
      <w:start w:val="1"/>
      <w:numFmt w:val="upp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6E186C78"/>
    <w:multiLevelType w:val="hybridMultilevel"/>
    <w:tmpl w:val="10166C3A"/>
    <w:lvl w:ilvl="0" w:tplc="20000013">
      <w:start w:val="1"/>
      <w:numFmt w:val="upp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71F93EEC"/>
    <w:multiLevelType w:val="hybridMultilevel"/>
    <w:tmpl w:val="6CFEB74A"/>
    <w:lvl w:ilvl="0" w:tplc="20000013">
      <w:start w:val="1"/>
      <w:numFmt w:val="upp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79EE0177"/>
    <w:multiLevelType w:val="multilevel"/>
    <w:tmpl w:val="C82498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5"/>
  </w:num>
  <w:num w:numId="3">
    <w:abstractNumId w:val="0"/>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C4E"/>
    <w:rsid w:val="0003188D"/>
    <w:rsid w:val="00074F2B"/>
    <w:rsid w:val="000E378A"/>
    <w:rsid w:val="001A69CD"/>
    <w:rsid w:val="00270EE2"/>
    <w:rsid w:val="002977CC"/>
    <w:rsid w:val="002F2926"/>
    <w:rsid w:val="00353C4E"/>
    <w:rsid w:val="003B05E5"/>
    <w:rsid w:val="003F6D63"/>
    <w:rsid w:val="00441FFA"/>
    <w:rsid w:val="00460F13"/>
    <w:rsid w:val="004A7C32"/>
    <w:rsid w:val="004B1C66"/>
    <w:rsid w:val="00545B7B"/>
    <w:rsid w:val="005C243A"/>
    <w:rsid w:val="005E0E70"/>
    <w:rsid w:val="007371C5"/>
    <w:rsid w:val="00744D9B"/>
    <w:rsid w:val="007464FC"/>
    <w:rsid w:val="0082472D"/>
    <w:rsid w:val="00873C14"/>
    <w:rsid w:val="0092145B"/>
    <w:rsid w:val="00922940"/>
    <w:rsid w:val="0095650E"/>
    <w:rsid w:val="00AC14E2"/>
    <w:rsid w:val="00B21DF1"/>
    <w:rsid w:val="00B67D51"/>
    <w:rsid w:val="00BD1309"/>
    <w:rsid w:val="00BE7B09"/>
    <w:rsid w:val="00C60305"/>
    <w:rsid w:val="00CE1585"/>
    <w:rsid w:val="00CE6542"/>
    <w:rsid w:val="00D80824"/>
    <w:rsid w:val="00DD5E6F"/>
    <w:rsid w:val="00E24DB7"/>
    <w:rsid w:val="00E4301C"/>
    <w:rsid w:val="00E91953"/>
    <w:rsid w:val="00EB0901"/>
    <w:rsid w:val="00EB23F0"/>
    <w:rsid w:val="00F1689B"/>
    <w:rsid w:val="00F558BA"/>
    <w:rsid w:val="00F8208E"/>
    <w:rsid w:val="00FC38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20C92"/>
  <w15:docId w15:val="{D9AD0C25-A09F-44CE-A6ED-F22A027EB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3C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53C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53C4E"/>
    <w:rPr>
      <w:b/>
      <w:bCs/>
    </w:rPr>
  </w:style>
  <w:style w:type="character" w:styleId="Hyperlink">
    <w:name w:val="Hyperlink"/>
    <w:basedOn w:val="DefaultParagraphFont"/>
    <w:uiPriority w:val="99"/>
    <w:unhideWhenUsed/>
    <w:rsid w:val="00353C4E"/>
    <w:rPr>
      <w:color w:val="0563C1" w:themeColor="hyperlink"/>
      <w:u w:val="single"/>
    </w:rPr>
  </w:style>
  <w:style w:type="character" w:styleId="UnresolvedMention">
    <w:name w:val="Unresolved Mention"/>
    <w:basedOn w:val="DefaultParagraphFont"/>
    <w:uiPriority w:val="99"/>
    <w:semiHidden/>
    <w:unhideWhenUsed/>
    <w:rsid w:val="00353C4E"/>
    <w:rPr>
      <w:color w:val="605E5C"/>
      <w:shd w:val="clear" w:color="auto" w:fill="E1DFDD"/>
    </w:rPr>
  </w:style>
  <w:style w:type="paragraph" w:styleId="Header">
    <w:name w:val="header"/>
    <w:basedOn w:val="Normal"/>
    <w:link w:val="HeaderChar"/>
    <w:uiPriority w:val="99"/>
    <w:unhideWhenUsed/>
    <w:rsid w:val="00353C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3C4E"/>
  </w:style>
  <w:style w:type="paragraph" w:styleId="Footer">
    <w:name w:val="footer"/>
    <w:basedOn w:val="Normal"/>
    <w:link w:val="FooterChar"/>
    <w:uiPriority w:val="99"/>
    <w:unhideWhenUsed/>
    <w:rsid w:val="00353C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3C4E"/>
  </w:style>
  <w:style w:type="paragraph" w:styleId="NoSpacing">
    <w:name w:val="No Spacing"/>
    <w:uiPriority w:val="1"/>
    <w:qFormat/>
    <w:rsid w:val="00EB0901"/>
    <w:pPr>
      <w:spacing w:after="0" w:line="240" w:lineRule="auto"/>
    </w:pPr>
  </w:style>
  <w:style w:type="paragraph" w:styleId="ListParagraph">
    <w:name w:val="List Paragraph"/>
    <w:basedOn w:val="Normal"/>
    <w:uiPriority w:val="34"/>
    <w:qFormat/>
    <w:rsid w:val="00460F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nabp.pharmac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skpharmatutor.com/how-to-become-a-registered-pharmacist-in-the-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590B40-D8EB-4954-850B-7EA24FA26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1205</Words>
  <Characters>6870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laban</dc:creator>
  <cp:keywords/>
  <dc:description/>
  <cp:lastModifiedBy>john matheka</cp:lastModifiedBy>
  <cp:revision>6</cp:revision>
  <dcterms:created xsi:type="dcterms:W3CDTF">2021-09-26T13:22:00Z</dcterms:created>
  <dcterms:modified xsi:type="dcterms:W3CDTF">2021-09-26T17:16:00Z</dcterms:modified>
</cp:coreProperties>
</file>